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756" w:rsidRDefault="00CE5756" w:rsidP="00CE5756">
      <w:pPr>
        <w:spacing w:after="0" w:line="240" w:lineRule="auto"/>
        <w:jc w:val="both"/>
        <w:rPr>
          <w:rFonts w:ascii="Times New Roman" w:hAnsi="Times New Roman"/>
          <w:sz w:val="24"/>
          <w:szCs w:val="24"/>
        </w:rPr>
      </w:pPr>
      <w:bookmarkStart w:id="0" w:name="_GoBack"/>
      <w:bookmarkEnd w:id="0"/>
    </w:p>
    <w:p w:rsidR="00CE5756" w:rsidRDefault="00CE5756" w:rsidP="00CE5756">
      <w:pPr>
        <w:spacing w:line="240" w:lineRule="auto"/>
        <w:jc w:val="center"/>
        <w:rPr>
          <w:rFonts w:ascii="Times New Roman" w:hAnsi="Times New Roman"/>
          <w:b/>
          <w:sz w:val="24"/>
          <w:szCs w:val="24"/>
        </w:rPr>
      </w:pPr>
      <w:r>
        <w:rPr>
          <w:rFonts w:ascii="Times New Roman" w:hAnsi="Times New Roman"/>
          <w:b/>
          <w:sz w:val="24"/>
          <w:szCs w:val="24"/>
        </w:rPr>
        <w:t>ŠKOLNÍ VZDĚLÁVACÍ PROGRAM</w:t>
      </w:r>
    </w:p>
    <w:p w:rsidR="00CE5756" w:rsidRDefault="00CE5756" w:rsidP="00CE5756">
      <w:pPr>
        <w:spacing w:line="240" w:lineRule="auto"/>
        <w:jc w:val="center"/>
        <w:rPr>
          <w:rFonts w:ascii="Times New Roman" w:hAnsi="Times New Roman"/>
          <w:b/>
          <w:sz w:val="24"/>
          <w:szCs w:val="24"/>
        </w:rPr>
      </w:pPr>
      <w:r>
        <w:rPr>
          <w:rFonts w:ascii="Times New Roman" w:hAnsi="Times New Roman"/>
          <w:b/>
          <w:sz w:val="24"/>
          <w:szCs w:val="24"/>
        </w:rPr>
        <w:t>IDENTIFIKAČNÍ ÚDAJE</w:t>
      </w:r>
    </w:p>
    <w:p w:rsidR="00CE5756" w:rsidRDefault="00CE5756" w:rsidP="00CE5756">
      <w:pPr>
        <w:spacing w:line="240" w:lineRule="auto"/>
        <w:jc w:val="both"/>
        <w:rPr>
          <w:rFonts w:ascii="Times New Roman" w:hAnsi="Times New Roman"/>
          <w:b/>
          <w:sz w:val="24"/>
          <w:szCs w:val="24"/>
        </w:rPr>
      </w:pPr>
    </w:p>
    <w:p w:rsidR="00CE5756" w:rsidRDefault="00CE5756" w:rsidP="00CE5756">
      <w:pPr>
        <w:spacing w:line="240" w:lineRule="auto"/>
        <w:jc w:val="both"/>
        <w:rPr>
          <w:rFonts w:ascii="Times New Roman" w:hAnsi="Times New Roman"/>
          <w:sz w:val="24"/>
          <w:szCs w:val="24"/>
        </w:rPr>
      </w:pPr>
      <w:r>
        <w:rPr>
          <w:rFonts w:ascii="Times New Roman" w:hAnsi="Times New Roman"/>
          <w:b/>
          <w:sz w:val="24"/>
          <w:szCs w:val="24"/>
        </w:rPr>
        <w:t>Název školy:</w:t>
      </w:r>
      <w:r>
        <w:rPr>
          <w:rFonts w:ascii="Times New Roman" w:hAnsi="Times New Roman"/>
          <w:b/>
          <w:sz w:val="24"/>
          <w:szCs w:val="24"/>
        </w:rPr>
        <w:tab/>
      </w:r>
      <w:r>
        <w:rPr>
          <w:rFonts w:ascii="Times New Roman" w:hAnsi="Times New Roman"/>
          <w:sz w:val="24"/>
          <w:szCs w:val="24"/>
        </w:rPr>
        <w:tab/>
        <w:t xml:space="preserve">Střední škola, základní škola a mateřská škola prof. V. </w:t>
      </w:r>
      <w:proofErr w:type="spellStart"/>
      <w:r>
        <w:rPr>
          <w:rFonts w:ascii="Times New Roman" w:hAnsi="Times New Roman"/>
          <w:sz w:val="24"/>
          <w:szCs w:val="24"/>
        </w:rPr>
        <w:t>Vejdovského</w:t>
      </w:r>
      <w:proofErr w:type="spellEnd"/>
      <w:r>
        <w:rPr>
          <w:rFonts w:ascii="Times New Roman" w:hAnsi="Times New Roman"/>
          <w:sz w:val="24"/>
          <w:szCs w:val="24"/>
        </w:rPr>
        <w:t xml:space="preserve">,  </w:t>
      </w:r>
    </w:p>
    <w:p w:rsidR="00CE5756" w:rsidRDefault="00CE5756" w:rsidP="00CE5756">
      <w:pPr>
        <w:spacing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Olomouc - </w:t>
      </w:r>
      <w:proofErr w:type="spellStart"/>
      <w:r>
        <w:rPr>
          <w:rFonts w:ascii="Times New Roman" w:hAnsi="Times New Roman"/>
          <w:sz w:val="24"/>
          <w:szCs w:val="24"/>
        </w:rPr>
        <w:t>Hejčín</w:t>
      </w:r>
      <w:proofErr w:type="spellEnd"/>
      <w:proofErr w:type="gramEnd"/>
    </w:p>
    <w:p w:rsidR="00CE5756" w:rsidRDefault="00CE5756" w:rsidP="00CE5756">
      <w:pPr>
        <w:spacing w:line="240" w:lineRule="auto"/>
        <w:jc w:val="both"/>
        <w:rPr>
          <w:rFonts w:ascii="Times New Roman" w:hAnsi="Times New Roman"/>
          <w:sz w:val="24"/>
          <w:szCs w:val="24"/>
        </w:rPr>
      </w:pPr>
      <w:r>
        <w:rPr>
          <w:rFonts w:ascii="Times New Roman" w:hAnsi="Times New Roman"/>
          <w:b/>
          <w:sz w:val="24"/>
          <w:szCs w:val="24"/>
        </w:rPr>
        <w:t>Adresa:</w:t>
      </w:r>
      <w:r>
        <w:rPr>
          <w:rFonts w:ascii="Times New Roman" w:hAnsi="Times New Roman"/>
          <w:b/>
          <w:sz w:val="24"/>
          <w:szCs w:val="24"/>
        </w:rPr>
        <w:tab/>
      </w:r>
      <w:r>
        <w:rPr>
          <w:rFonts w:ascii="Times New Roman" w:hAnsi="Times New Roman"/>
          <w:sz w:val="24"/>
          <w:szCs w:val="24"/>
        </w:rPr>
        <w:tab/>
        <w:t>779 00 Olomouc, Tomkova 42</w:t>
      </w:r>
    </w:p>
    <w:p w:rsidR="00CE5756" w:rsidRDefault="00CE5756" w:rsidP="00CE5756">
      <w:pPr>
        <w:spacing w:line="240" w:lineRule="auto"/>
        <w:jc w:val="both"/>
        <w:rPr>
          <w:rFonts w:ascii="Times New Roman" w:hAnsi="Times New Roman"/>
          <w:sz w:val="24"/>
          <w:szCs w:val="24"/>
        </w:rPr>
      </w:pPr>
      <w:r>
        <w:rPr>
          <w:rFonts w:ascii="Times New Roman" w:hAnsi="Times New Roman"/>
          <w:b/>
          <w:sz w:val="24"/>
          <w:szCs w:val="24"/>
        </w:rPr>
        <w:t>Zřizovatel:</w:t>
      </w:r>
      <w:r>
        <w:rPr>
          <w:rFonts w:ascii="Times New Roman" w:hAnsi="Times New Roman"/>
          <w:b/>
          <w:sz w:val="24"/>
          <w:szCs w:val="24"/>
        </w:rPr>
        <w:tab/>
      </w:r>
      <w:r>
        <w:rPr>
          <w:rFonts w:ascii="Times New Roman" w:hAnsi="Times New Roman"/>
          <w:sz w:val="24"/>
          <w:szCs w:val="24"/>
        </w:rPr>
        <w:tab/>
        <w:t>Olomoucký kraj, Jeremenkova 40, 772 00 Olomouc</w:t>
      </w:r>
    </w:p>
    <w:p w:rsidR="00CE5756" w:rsidRDefault="00CE5756" w:rsidP="00CE5756">
      <w:pPr>
        <w:spacing w:line="240" w:lineRule="auto"/>
        <w:jc w:val="both"/>
        <w:rPr>
          <w:rFonts w:ascii="Times New Roman" w:hAnsi="Times New Roman"/>
          <w:sz w:val="24"/>
          <w:szCs w:val="24"/>
        </w:rPr>
      </w:pPr>
      <w:r>
        <w:rPr>
          <w:rFonts w:ascii="Times New Roman" w:hAnsi="Times New Roman"/>
          <w:b/>
          <w:sz w:val="24"/>
          <w:szCs w:val="24"/>
        </w:rPr>
        <w:t>Kód a název oboru vzdělávání</w:t>
      </w:r>
      <w:r>
        <w:rPr>
          <w:rFonts w:ascii="Times New Roman" w:hAnsi="Times New Roman"/>
          <w:sz w:val="24"/>
          <w:szCs w:val="24"/>
        </w:rPr>
        <w:t>:</w:t>
      </w:r>
      <w:r>
        <w:rPr>
          <w:rFonts w:ascii="Times New Roman" w:hAnsi="Times New Roman"/>
          <w:sz w:val="24"/>
          <w:szCs w:val="24"/>
        </w:rPr>
        <w:tab/>
        <w:t xml:space="preserve">            69-54-E/01     Provozní služby</w:t>
      </w:r>
    </w:p>
    <w:p w:rsidR="00CE5756" w:rsidRDefault="00CE5756" w:rsidP="00CE5756">
      <w:pPr>
        <w:spacing w:line="240" w:lineRule="auto"/>
        <w:jc w:val="both"/>
        <w:rPr>
          <w:rFonts w:ascii="Times New Roman" w:hAnsi="Times New Roman"/>
          <w:sz w:val="24"/>
          <w:szCs w:val="24"/>
        </w:rPr>
      </w:pPr>
      <w:r>
        <w:rPr>
          <w:rFonts w:ascii="Times New Roman" w:hAnsi="Times New Roman"/>
          <w:b/>
          <w:sz w:val="24"/>
          <w:szCs w:val="24"/>
        </w:rPr>
        <w:t>Název školního vzdělávacího programu:</w:t>
      </w:r>
      <w:r>
        <w:rPr>
          <w:rFonts w:ascii="Times New Roman" w:hAnsi="Times New Roman"/>
          <w:b/>
          <w:sz w:val="24"/>
          <w:szCs w:val="24"/>
        </w:rPr>
        <w:tab/>
      </w:r>
      <w:r w:rsidR="005B1B46">
        <w:rPr>
          <w:rFonts w:ascii="Times New Roman" w:hAnsi="Times New Roman"/>
          <w:sz w:val="24"/>
          <w:szCs w:val="24"/>
        </w:rPr>
        <w:t>Provoz služeb a domácnosti</w:t>
      </w:r>
    </w:p>
    <w:p w:rsidR="00CE5756" w:rsidRDefault="00CE5756" w:rsidP="00CE5756">
      <w:pPr>
        <w:spacing w:line="240" w:lineRule="auto"/>
        <w:jc w:val="both"/>
        <w:rPr>
          <w:rFonts w:ascii="Times New Roman" w:hAnsi="Times New Roman"/>
          <w:sz w:val="24"/>
          <w:szCs w:val="24"/>
        </w:rPr>
      </w:pPr>
      <w:r>
        <w:rPr>
          <w:rFonts w:ascii="Times New Roman" w:hAnsi="Times New Roman"/>
          <w:b/>
          <w:sz w:val="24"/>
          <w:szCs w:val="24"/>
        </w:rPr>
        <w:t>Stupeň poskytovaného vzdělání:</w:t>
      </w:r>
      <w:r>
        <w:rPr>
          <w:rFonts w:ascii="Times New Roman" w:hAnsi="Times New Roman"/>
          <w:sz w:val="24"/>
          <w:szCs w:val="24"/>
        </w:rPr>
        <w:tab/>
        <w:t xml:space="preserve">            střední vzdělání s výučním listem</w:t>
      </w:r>
    </w:p>
    <w:p w:rsidR="00CE5756" w:rsidRDefault="00CE5756" w:rsidP="00CE5756">
      <w:pPr>
        <w:spacing w:line="240" w:lineRule="auto"/>
        <w:jc w:val="both"/>
        <w:rPr>
          <w:rFonts w:ascii="Times New Roman" w:hAnsi="Times New Roman"/>
          <w:sz w:val="24"/>
          <w:szCs w:val="24"/>
        </w:rPr>
      </w:pPr>
      <w:r>
        <w:rPr>
          <w:rFonts w:ascii="Times New Roman" w:hAnsi="Times New Roman"/>
          <w:b/>
          <w:sz w:val="24"/>
          <w:szCs w:val="24"/>
        </w:rPr>
        <w:t>Délka a forma studia:</w:t>
      </w:r>
      <w:r>
        <w:rPr>
          <w:rFonts w:ascii="Times New Roman" w:hAnsi="Times New Roman"/>
          <w:b/>
          <w:sz w:val="24"/>
          <w:szCs w:val="24"/>
        </w:rPr>
        <w:tab/>
      </w:r>
      <w:r>
        <w:rPr>
          <w:rFonts w:ascii="Times New Roman" w:hAnsi="Times New Roman"/>
          <w:sz w:val="24"/>
          <w:szCs w:val="24"/>
        </w:rPr>
        <w:tab/>
        <w:t xml:space="preserve">            2 roky, denní studium</w:t>
      </w:r>
    </w:p>
    <w:p w:rsidR="00CE5756" w:rsidRDefault="00CE5756" w:rsidP="00CE5756">
      <w:pPr>
        <w:spacing w:line="240" w:lineRule="auto"/>
        <w:jc w:val="both"/>
        <w:rPr>
          <w:rFonts w:ascii="Times New Roman" w:hAnsi="Times New Roman"/>
          <w:sz w:val="24"/>
          <w:szCs w:val="24"/>
        </w:rPr>
      </w:pPr>
    </w:p>
    <w:p w:rsidR="00CE5756" w:rsidRDefault="00CE5756" w:rsidP="00CE5756">
      <w:pPr>
        <w:spacing w:line="240" w:lineRule="auto"/>
        <w:jc w:val="both"/>
        <w:rPr>
          <w:rFonts w:ascii="Times New Roman" w:hAnsi="Times New Roman"/>
          <w:sz w:val="24"/>
          <w:szCs w:val="24"/>
        </w:rPr>
      </w:pPr>
      <w:r>
        <w:rPr>
          <w:rFonts w:ascii="Times New Roman" w:hAnsi="Times New Roman"/>
          <w:b/>
          <w:sz w:val="24"/>
          <w:szCs w:val="24"/>
        </w:rPr>
        <w:t>Jméno ředitele školy:</w:t>
      </w:r>
      <w:r>
        <w:rPr>
          <w:rFonts w:ascii="Times New Roman" w:hAnsi="Times New Roman"/>
          <w:b/>
          <w:sz w:val="24"/>
          <w:szCs w:val="24"/>
        </w:rPr>
        <w:tab/>
      </w:r>
      <w:r>
        <w:rPr>
          <w:rFonts w:ascii="Times New Roman" w:hAnsi="Times New Roman"/>
          <w:sz w:val="24"/>
          <w:szCs w:val="24"/>
        </w:rPr>
        <w:t>PaedDr. Mgr. Dan Blaha</w:t>
      </w:r>
    </w:p>
    <w:p w:rsidR="00CE5756" w:rsidRDefault="00CE5756" w:rsidP="00CE5756">
      <w:pPr>
        <w:spacing w:line="240" w:lineRule="auto"/>
        <w:jc w:val="both"/>
        <w:rPr>
          <w:rFonts w:ascii="Times New Roman" w:hAnsi="Times New Roman"/>
          <w:sz w:val="24"/>
          <w:szCs w:val="24"/>
        </w:rPr>
      </w:pPr>
      <w:r>
        <w:rPr>
          <w:rFonts w:ascii="Times New Roman" w:hAnsi="Times New Roman"/>
          <w:b/>
          <w:sz w:val="24"/>
          <w:szCs w:val="24"/>
        </w:rPr>
        <w:t>Kontakty: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tel. ředitele: 585 385 350, mobil ředitele: 777014201</w:t>
      </w:r>
    </w:p>
    <w:p w:rsidR="00CE5756" w:rsidRDefault="00CE5756" w:rsidP="00CE5756">
      <w:pPr>
        <w:spacing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Tel. spojovatelka: 585 385 112</w:t>
      </w:r>
    </w:p>
    <w:p w:rsidR="00CE5756" w:rsidRDefault="00931E6A" w:rsidP="00CE5756">
      <w:pPr>
        <w:spacing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e-mail: red@</w:t>
      </w:r>
      <w:r w:rsidR="00CE5756">
        <w:rPr>
          <w:rFonts w:ascii="Times New Roman" w:hAnsi="Times New Roman"/>
          <w:sz w:val="24"/>
          <w:szCs w:val="24"/>
        </w:rPr>
        <w:t>vejdovskeho.cz</w:t>
      </w:r>
    </w:p>
    <w:p w:rsidR="00CE5756" w:rsidRDefault="00CE5756" w:rsidP="00CE5756">
      <w:pPr>
        <w:spacing w:line="240" w:lineRule="auto"/>
        <w:jc w:val="both"/>
        <w:rPr>
          <w:rFonts w:ascii="Times New Roman" w:hAnsi="Times New Roman"/>
          <w:sz w:val="24"/>
          <w:szCs w:val="24"/>
        </w:rPr>
      </w:pPr>
      <w:r>
        <w:rPr>
          <w:rFonts w:ascii="Times New Roman" w:hAnsi="Times New Roman"/>
          <w:sz w:val="24"/>
          <w:szCs w:val="24"/>
        </w:rPr>
        <w:tab/>
      </w:r>
      <w:r w:rsidR="00931E6A">
        <w:rPr>
          <w:rFonts w:ascii="Times New Roman" w:hAnsi="Times New Roman"/>
          <w:sz w:val="24"/>
          <w:szCs w:val="24"/>
        </w:rPr>
        <w:tab/>
      </w:r>
      <w:r w:rsidR="00931E6A">
        <w:rPr>
          <w:rFonts w:ascii="Times New Roman" w:hAnsi="Times New Roman"/>
          <w:sz w:val="24"/>
          <w:szCs w:val="24"/>
        </w:rPr>
        <w:tab/>
      </w:r>
      <w:r w:rsidR="00931E6A">
        <w:rPr>
          <w:rFonts w:ascii="Times New Roman" w:hAnsi="Times New Roman"/>
          <w:sz w:val="24"/>
          <w:szCs w:val="24"/>
        </w:rPr>
        <w:tab/>
        <w:t>e-mail: l.cizkova@</w:t>
      </w:r>
      <w:r>
        <w:rPr>
          <w:rFonts w:ascii="Times New Roman" w:hAnsi="Times New Roman"/>
          <w:sz w:val="24"/>
          <w:szCs w:val="24"/>
        </w:rPr>
        <w:t>vejdovskeho.cz</w:t>
      </w:r>
    </w:p>
    <w:p w:rsidR="00CE5756" w:rsidRDefault="00CE5756" w:rsidP="00CE5756">
      <w:pPr>
        <w:spacing w:line="240" w:lineRule="auto"/>
        <w:jc w:val="both"/>
        <w:rPr>
          <w:rFonts w:ascii="Times New Roman" w:hAnsi="Times New Roman"/>
          <w:sz w:val="24"/>
          <w:szCs w:val="24"/>
        </w:rPr>
      </w:pPr>
    </w:p>
    <w:p w:rsidR="00CE5756" w:rsidRDefault="00CE5756" w:rsidP="00CE5756">
      <w:pPr>
        <w:spacing w:line="240" w:lineRule="auto"/>
        <w:jc w:val="both"/>
        <w:rPr>
          <w:rFonts w:ascii="Times New Roman" w:hAnsi="Times New Roman"/>
          <w:sz w:val="24"/>
          <w:szCs w:val="24"/>
        </w:rPr>
      </w:pPr>
    </w:p>
    <w:p w:rsidR="00CE5756" w:rsidRDefault="00CE5756" w:rsidP="00CE5756">
      <w:pPr>
        <w:spacing w:line="240" w:lineRule="auto"/>
        <w:jc w:val="both"/>
        <w:rPr>
          <w:rFonts w:ascii="Times New Roman" w:hAnsi="Times New Roman"/>
          <w:sz w:val="24"/>
          <w:szCs w:val="24"/>
        </w:rPr>
      </w:pPr>
      <w:r>
        <w:rPr>
          <w:rFonts w:ascii="Times New Roman" w:hAnsi="Times New Roman"/>
          <w:b/>
          <w:sz w:val="24"/>
          <w:szCs w:val="24"/>
        </w:rPr>
        <w:t xml:space="preserve">Platnost ŠVP: </w:t>
      </w:r>
      <w:r>
        <w:rPr>
          <w:rFonts w:ascii="Times New Roman" w:hAnsi="Times New Roman"/>
          <w:sz w:val="24"/>
          <w:szCs w:val="24"/>
        </w:rPr>
        <w:t>od 1. 9. 2018</w:t>
      </w:r>
    </w:p>
    <w:p w:rsidR="00CE5756" w:rsidRDefault="00CE5756" w:rsidP="00CE5756">
      <w:pPr>
        <w:spacing w:line="240" w:lineRule="auto"/>
        <w:ind w:firstLine="708"/>
        <w:jc w:val="both"/>
        <w:rPr>
          <w:rFonts w:ascii="Times New Roman" w:hAnsi="Times New Roman"/>
          <w:sz w:val="24"/>
          <w:szCs w:val="24"/>
        </w:rPr>
      </w:pPr>
      <w:r>
        <w:rPr>
          <w:rFonts w:ascii="Times New Roman" w:hAnsi="Times New Roman"/>
          <w:sz w:val="24"/>
          <w:szCs w:val="24"/>
        </w:rPr>
        <w:t xml:space="preserve">Školní vzdělávací program vznikl podle rámcového vzdělávacího programu pro učební obor </w:t>
      </w:r>
      <w:proofErr w:type="gramStart"/>
      <w:r>
        <w:rPr>
          <w:rFonts w:ascii="Times New Roman" w:hAnsi="Times New Roman"/>
          <w:sz w:val="24"/>
          <w:szCs w:val="24"/>
        </w:rPr>
        <w:t>vzdělání  66</w:t>
      </w:r>
      <w:proofErr w:type="gramEnd"/>
      <w:r>
        <w:rPr>
          <w:rFonts w:ascii="Times New Roman" w:hAnsi="Times New Roman"/>
          <w:sz w:val="24"/>
          <w:szCs w:val="24"/>
        </w:rPr>
        <w:t xml:space="preserve">-51-E/01 Prodavačské práce v období září 2017 – březen 2018. Program sestavil kolektiv pracovníků Střední školy, základní školy a mateřské školy prof. V. </w:t>
      </w:r>
      <w:proofErr w:type="spellStart"/>
      <w:r>
        <w:rPr>
          <w:rFonts w:ascii="Times New Roman" w:hAnsi="Times New Roman"/>
          <w:sz w:val="24"/>
          <w:szCs w:val="24"/>
        </w:rPr>
        <w:t>Vejdovského</w:t>
      </w:r>
      <w:proofErr w:type="spellEnd"/>
      <w:r>
        <w:rPr>
          <w:rFonts w:ascii="Times New Roman" w:hAnsi="Times New Roman"/>
          <w:sz w:val="24"/>
          <w:szCs w:val="24"/>
        </w:rPr>
        <w:t>, Olomouc-</w:t>
      </w:r>
      <w:proofErr w:type="spellStart"/>
      <w:r>
        <w:rPr>
          <w:rFonts w:ascii="Times New Roman" w:hAnsi="Times New Roman"/>
          <w:sz w:val="24"/>
          <w:szCs w:val="24"/>
        </w:rPr>
        <w:t>Hejčín</w:t>
      </w:r>
      <w:proofErr w:type="spellEnd"/>
      <w:r>
        <w:rPr>
          <w:rFonts w:ascii="Times New Roman" w:hAnsi="Times New Roman"/>
          <w:sz w:val="24"/>
          <w:szCs w:val="24"/>
        </w:rPr>
        <w:t xml:space="preserve">. </w:t>
      </w:r>
    </w:p>
    <w:p w:rsidR="00CE5756" w:rsidRDefault="00CE5756" w:rsidP="00CE5756">
      <w:pPr>
        <w:spacing w:line="240" w:lineRule="auto"/>
        <w:ind w:firstLine="708"/>
        <w:jc w:val="both"/>
        <w:rPr>
          <w:rFonts w:ascii="Times New Roman" w:hAnsi="Times New Roman"/>
          <w:sz w:val="24"/>
          <w:szCs w:val="24"/>
        </w:rPr>
      </w:pPr>
    </w:p>
    <w:p w:rsidR="00CE5756" w:rsidRDefault="00CE5756" w:rsidP="00CE5756">
      <w:pPr>
        <w:spacing w:line="240" w:lineRule="auto"/>
        <w:ind w:firstLine="708"/>
        <w:jc w:val="both"/>
        <w:rPr>
          <w:rFonts w:ascii="Times New Roman" w:hAnsi="Times New Roman"/>
          <w:sz w:val="24"/>
          <w:szCs w:val="24"/>
        </w:rPr>
      </w:pPr>
    </w:p>
    <w:p w:rsidR="00CE5756" w:rsidRDefault="00CE5756" w:rsidP="00CE5756">
      <w:pPr>
        <w:spacing w:line="240" w:lineRule="auto"/>
        <w:ind w:firstLine="708"/>
        <w:jc w:val="both"/>
        <w:rPr>
          <w:rFonts w:ascii="Times New Roman" w:hAnsi="Times New Roman"/>
          <w:sz w:val="24"/>
          <w:szCs w:val="24"/>
        </w:rPr>
      </w:pPr>
    </w:p>
    <w:p w:rsidR="00CE5756" w:rsidRDefault="00CE5756" w:rsidP="00CE5756">
      <w:pPr>
        <w:spacing w:line="240" w:lineRule="auto"/>
        <w:ind w:firstLine="708"/>
        <w:jc w:val="both"/>
        <w:rPr>
          <w:rFonts w:ascii="Times New Roman" w:hAnsi="Times New Roman"/>
          <w:sz w:val="24"/>
          <w:szCs w:val="24"/>
        </w:rPr>
      </w:pPr>
    </w:p>
    <w:p w:rsidR="00CE5756" w:rsidRDefault="00CE5756" w:rsidP="00CE5756">
      <w:pPr>
        <w:spacing w:line="240" w:lineRule="auto"/>
        <w:ind w:firstLine="708"/>
        <w:jc w:val="both"/>
        <w:rPr>
          <w:rFonts w:ascii="Times New Roman" w:hAnsi="Times New Roman"/>
          <w:sz w:val="24"/>
          <w:szCs w:val="24"/>
        </w:rPr>
      </w:pPr>
    </w:p>
    <w:p w:rsidR="00CE5756" w:rsidRDefault="00CE5756" w:rsidP="00CE5756">
      <w:pPr>
        <w:spacing w:line="240" w:lineRule="auto"/>
        <w:ind w:firstLine="708"/>
        <w:jc w:val="both"/>
        <w:rPr>
          <w:rFonts w:ascii="Times New Roman" w:hAnsi="Times New Roman"/>
          <w:sz w:val="24"/>
          <w:szCs w:val="24"/>
        </w:rPr>
      </w:pPr>
    </w:p>
    <w:p w:rsidR="00CE5756" w:rsidRDefault="00CE5756" w:rsidP="00CE5756">
      <w:pPr>
        <w:spacing w:line="240" w:lineRule="auto"/>
        <w:jc w:val="both"/>
        <w:rPr>
          <w:rFonts w:ascii="Times New Roman" w:hAnsi="Times New Roman"/>
          <w:sz w:val="24"/>
          <w:szCs w:val="24"/>
        </w:rPr>
      </w:pPr>
    </w:p>
    <w:p w:rsidR="00CE5756" w:rsidRDefault="00CE5756" w:rsidP="00033F60">
      <w:pPr>
        <w:spacing w:line="240" w:lineRule="auto"/>
        <w:jc w:val="center"/>
        <w:rPr>
          <w:rFonts w:ascii="Times New Roman" w:hAnsi="Times New Roman"/>
          <w:b/>
          <w:sz w:val="24"/>
          <w:szCs w:val="24"/>
        </w:rPr>
      </w:pPr>
      <w:r>
        <w:rPr>
          <w:rFonts w:ascii="Times New Roman" w:hAnsi="Times New Roman"/>
          <w:b/>
          <w:sz w:val="24"/>
          <w:szCs w:val="24"/>
        </w:rPr>
        <w:lastRenderedPageBreak/>
        <w:t>PROFIL ABSOLVENTA</w:t>
      </w:r>
    </w:p>
    <w:p w:rsidR="00CE5756" w:rsidRDefault="00CE5756" w:rsidP="00CE5756">
      <w:pPr>
        <w:spacing w:line="240" w:lineRule="auto"/>
        <w:jc w:val="both"/>
        <w:rPr>
          <w:rFonts w:ascii="Times New Roman" w:hAnsi="Times New Roman"/>
          <w:sz w:val="24"/>
          <w:szCs w:val="24"/>
        </w:rPr>
      </w:pPr>
      <w:r>
        <w:rPr>
          <w:rFonts w:ascii="Times New Roman" w:hAnsi="Times New Roman"/>
          <w:b/>
          <w:sz w:val="24"/>
          <w:szCs w:val="24"/>
        </w:rPr>
        <w:t>Zřizovatel:</w:t>
      </w:r>
      <w:r>
        <w:rPr>
          <w:rFonts w:ascii="Times New Roman" w:hAnsi="Times New Roman"/>
          <w:b/>
          <w:sz w:val="24"/>
          <w:szCs w:val="24"/>
        </w:rPr>
        <w:tab/>
      </w:r>
      <w:r>
        <w:rPr>
          <w:rFonts w:ascii="Times New Roman" w:hAnsi="Times New Roman"/>
          <w:sz w:val="24"/>
          <w:szCs w:val="24"/>
        </w:rPr>
        <w:tab/>
        <w:t xml:space="preserve">            Olomoucký kraj, Jeremenkova 40, 772 00 Olomouc</w:t>
      </w:r>
    </w:p>
    <w:p w:rsidR="00CE5756" w:rsidRDefault="00CE5756" w:rsidP="00CE5756">
      <w:pPr>
        <w:spacing w:line="240" w:lineRule="auto"/>
        <w:jc w:val="both"/>
        <w:rPr>
          <w:rFonts w:ascii="Times New Roman" w:hAnsi="Times New Roman"/>
          <w:sz w:val="24"/>
          <w:szCs w:val="24"/>
        </w:rPr>
      </w:pPr>
      <w:r>
        <w:rPr>
          <w:rFonts w:ascii="Times New Roman" w:hAnsi="Times New Roman"/>
          <w:b/>
          <w:sz w:val="24"/>
          <w:szCs w:val="24"/>
        </w:rPr>
        <w:t>Kód a název oboru:</w:t>
      </w:r>
      <w:r>
        <w:rPr>
          <w:rFonts w:ascii="Times New Roman" w:hAnsi="Times New Roman"/>
          <w:sz w:val="24"/>
          <w:szCs w:val="24"/>
        </w:rPr>
        <w:tab/>
      </w:r>
      <w:r>
        <w:rPr>
          <w:rFonts w:ascii="Times New Roman" w:hAnsi="Times New Roman"/>
          <w:sz w:val="24"/>
          <w:szCs w:val="24"/>
        </w:rPr>
        <w:tab/>
        <w:t>69-54-E/01      Provozní služby</w:t>
      </w:r>
    </w:p>
    <w:p w:rsidR="00CE5756" w:rsidRDefault="00CE5756" w:rsidP="00CE5756">
      <w:pPr>
        <w:spacing w:line="240" w:lineRule="auto"/>
        <w:jc w:val="both"/>
        <w:rPr>
          <w:rFonts w:ascii="Times New Roman" w:hAnsi="Times New Roman"/>
          <w:sz w:val="24"/>
          <w:szCs w:val="24"/>
        </w:rPr>
      </w:pPr>
      <w:r>
        <w:rPr>
          <w:rFonts w:ascii="Times New Roman" w:hAnsi="Times New Roman"/>
          <w:b/>
          <w:sz w:val="24"/>
          <w:szCs w:val="24"/>
        </w:rPr>
        <w:t>Název ŠVP: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Provozní služby</w:t>
      </w:r>
    </w:p>
    <w:p w:rsidR="00CE5756" w:rsidRDefault="00CE5756" w:rsidP="00CE5756">
      <w:pPr>
        <w:spacing w:line="240" w:lineRule="auto"/>
        <w:jc w:val="both"/>
        <w:rPr>
          <w:rFonts w:ascii="Times New Roman" w:hAnsi="Times New Roman"/>
          <w:sz w:val="24"/>
          <w:szCs w:val="24"/>
        </w:rPr>
      </w:pPr>
      <w:r>
        <w:rPr>
          <w:rFonts w:ascii="Times New Roman" w:hAnsi="Times New Roman"/>
          <w:b/>
          <w:sz w:val="24"/>
          <w:szCs w:val="24"/>
        </w:rPr>
        <w:t>Dosažený stupeň vzdělání:</w:t>
      </w:r>
      <w:r>
        <w:rPr>
          <w:rFonts w:ascii="Times New Roman" w:hAnsi="Times New Roman"/>
          <w:sz w:val="24"/>
          <w:szCs w:val="24"/>
        </w:rPr>
        <w:tab/>
        <w:t>Střední vzdělání s výučním listem</w:t>
      </w:r>
    </w:p>
    <w:p w:rsidR="00CE5756" w:rsidRDefault="00CE5756" w:rsidP="00CE5756">
      <w:pPr>
        <w:spacing w:line="240" w:lineRule="auto"/>
        <w:jc w:val="both"/>
        <w:rPr>
          <w:rFonts w:ascii="Times New Roman" w:hAnsi="Times New Roman"/>
          <w:sz w:val="24"/>
          <w:szCs w:val="24"/>
        </w:rPr>
      </w:pPr>
      <w:r>
        <w:rPr>
          <w:rFonts w:ascii="Times New Roman" w:hAnsi="Times New Roman"/>
          <w:b/>
          <w:sz w:val="24"/>
          <w:szCs w:val="24"/>
        </w:rPr>
        <w:t>Délka a forma studia:</w:t>
      </w:r>
      <w:r>
        <w:rPr>
          <w:rFonts w:ascii="Times New Roman" w:hAnsi="Times New Roman"/>
          <w:b/>
          <w:sz w:val="24"/>
          <w:szCs w:val="24"/>
        </w:rPr>
        <w:tab/>
      </w:r>
      <w:r w:rsidR="005B1B46">
        <w:rPr>
          <w:rFonts w:ascii="Times New Roman" w:hAnsi="Times New Roman"/>
          <w:sz w:val="24"/>
          <w:szCs w:val="24"/>
        </w:rPr>
        <w:t>2</w:t>
      </w:r>
      <w:r>
        <w:rPr>
          <w:rFonts w:ascii="Times New Roman" w:hAnsi="Times New Roman"/>
          <w:sz w:val="24"/>
          <w:szCs w:val="24"/>
        </w:rPr>
        <w:t xml:space="preserve"> roky, denní studium</w:t>
      </w:r>
    </w:p>
    <w:p w:rsidR="00CE5756" w:rsidRDefault="00CE5756" w:rsidP="00CE5756">
      <w:pPr>
        <w:spacing w:line="240" w:lineRule="auto"/>
        <w:jc w:val="both"/>
        <w:rPr>
          <w:rFonts w:ascii="Times New Roman" w:hAnsi="Times New Roman"/>
          <w:sz w:val="24"/>
          <w:szCs w:val="24"/>
        </w:rPr>
      </w:pPr>
      <w:r>
        <w:rPr>
          <w:rFonts w:ascii="Times New Roman" w:hAnsi="Times New Roman"/>
          <w:sz w:val="24"/>
          <w:szCs w:val="24"/>
        </w:rPr>
        <w:t>Školní vzdělá</w:t>
      </w:r>
      <w:r w:rsidR="00404A32">
        <w:rPr>
          <w:rFonts w:ascii="Times New Roman" w:hAnsi="Times New Roman"/>
          <w:sz w:val="24"/>
          <w:szCs w:val="24"/>
        </w:rPr>
        <w:t xml:space="preserve">vací program je určen </w:t>
      </w:r>
      <w:r>
        <w:rPr>
          <w:rFonts w:ascii="Times New Roman" w:hAnsi="Times New Roman"/>
          <w:sz w:val="24"/>
          <w:szCs w:val="24"/>
        </w:rPr>
        <w:t>pro v</w:t>
      </w:r>
      <w:r w:rsidR="00404A32">
        <w:rPr>
          <w:rFonts w:ascii="Times New Roman" w:hAnsi="Times New Roman"/>
          <w:sz w:val="24"/>
          <w:szCs w:val="24"/>
        </w:rPr>
        <w:t xml:space="preserve">zdělávání </w:t>
      </w:r>
      <w:r>
        <w:rPr>
          <w:rFonts w:ascii="Times New Roman" w:hAnsi="Times New Roman"/>
          <w:sz w:val="24"/>
          <w:szCs w:val="24"/>
        </w:rPr>
        <w:t>žáků</w:t>
      </w:r>
      <w:r w:rsidR="00404A32">
        <w:rPr>
          <w:rFonts w:ascii="Times New Roman" w:hAnsi="Times New Roman"/>
          <w:sz w:val="24"/>
          <w:szCs w:val="24"/>
        </w:rPr>
        <w:t xml:space="preserve"> se speciálními vzdělávacími potřebami</w:t>
      </w:r>
      <w:r>
        <w:rPr>
          <w:rFonts w:ascii="Times New Roman" w:hAnsi="Times New Roman"/>
          <w:sz w:val="24"/>
          <w:szCs w:val="24"/>
        </w:rPr>
        <w:t xml:space="preserve">, kteří jsou přijímáni ke studiu na základě doporučení školského poradenského zařízení, dle § 16, z.č. 561/2004 Sb., ve znění platných předpisů, </w:t>
      </w:r>
      <w:proofErr w:type="gramStart"/>
      <w:r>
        <w:rPr>
          <w:rFonts w:ascii="Times New Roman" w:hAnsi="Times New Roman"/>
          <w:sz w:val="24"/>
          <w:szCs w:val="24"/>
        </w:rPr>
        <w:t>a</w:t>
      </w:r>
      <w:r w:rsidR="005B1B46">
        <w:rPr>
          <w:rFonts w:ascii="Times New Roman" w:hAnsi="Times New Roman"/>
          <w:sz w:val="24"/>
          <w:szCs w:val="24"/>
        </w:rPr>
        <w:t xml:space="preserve">  §</w:t>
      </w:r>
      <w:proofErr w:type="gramEnd"/>
      <w:r w:rsidR="005B1B46">
        <w:rPr>
          <w:rFonts w:ascii="Times New Roman" w:hAnsi="Times New Roman"/>
          <w:sz w:val="24"/>
          <w:szCs w:val="24"/>
        </w:rPr>
        <w:t>§ 3,9, vyhláška MŠMT ČR č. 27/2016</w:t>
      </w:r>
      <w:r>
        <w:rPr>
          <w:rFonts w:ascii="Times New Roman" w:hAnsi="Times New Roman"/>
          <w:sz w:val="24"/>
          <w:szCs w:val="24"/>
        </w:rPr>
        <w:t xml:space="preserve"> Sb., ve znění platných pře</w:t>
      </w:r>
      <w:r w:rsidR="00033F60">
        <w:rPr>
          <w:rFonts w:ascii="Times New Roman" w:hAnsi="Times New Roman"/>
          <w:sz w:val="24"/>
          <w:szCs w:val="24"/>
        </w:rPr>
        <w:t>dpisů</w:t>
      </w:r>
      <w:r>
        <w:rPr>
          <w:rFonts w:ascii="Times New Roman" w:hAnsi="Times New Roman"/>
          <w:sz w:val="24"/>
          <w:szCs w:val="24"/>
        </w:rPr>
        <w:t xml:space="preserve">. </w:t>
      </w:r>
    </w:p>
    <w:p w:rsidR="00CE5756" w:rsidRDefault="00CE5756" w:rsidP="00CE5756">
      <w:pPr>
        <w:spacing w:after="0" w:line="240" w:lineRule="auto"/>
        <w:jc w:val="both"/>
        <w:rPr>
          <w:rFonts w:ascii="Times New Roman" w:hAnsi="Times New Roman"/>
          <w:sz w:val="24"/>
          <w:szCs w:val="24"/>
        </w:rPr>
      </w:pPr>
      <w:r>
        <w:rPr>
          <w:rFonts w:ascii="Times New Roman" w:hAnsi="Times New Roman"/>
          <w:b/>
          <w:sz w:val="24"/>
          <w:szCs w:val="24"/>
        </w:rPr>
        <w:t>Pracovní uplatnění absolventa</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Úspěšným ukonč</w:t>
      </w:r>
      <w:r w:rsidR="005B1B46">
        <w:rPr>
          <w:rFonts w:ascii="Times New Roman" w:hAnsi="Times New Roman"/>
          <w:sz w:val="24"/>
          <w:szCs w:val="24"/>
        </w:rPr>
        <w:t>ením 2</w:t>
      </w:r>
      <w:r>
        <w:rPr>
          <w:rFonts w:ascii="Times New Roman" w:hAnsi="Times New Roman"/>
          <w:sz w:val="24"/>
          <w:szCs w:val="24"/>
        </w:rPr>
        <w:t>. ročníku a vykonáním závěrečné zkoušky jsou žáci připraveni na výkon stanoveného okruhu pracovních čin</w:t>
      </w:r>
      <w:r w:rsidR="005B1B46">
        <w:rPr>
          <w:rFonts w:ascii="Times New Roman" w:hAnsi="Times New Roman"/>
          <w:sz w:val="24"/>
          <w:szCs w:val="24"/>
        </w:rPr>
        <w:t>ností povolání Provoz služeb a domácnosti</w:t>
      </w:r>
      <w:r>
        <w:rPr>
          <w:rFonts w:ascii="Times New Roman" w:hAnsi="Times New Roman"/>
          <w:sz w:val="24"/>
          <w:szCs w:val="24"/>
        </w:rPr>
        <w:t xml:space="preserve">. Absolventi se uplatní v zařízeních </w:t>
      </w:r>
      <w:r w:rsidR="005B1B46">
        <w:rPr>
          <w:rFonts w:ascii="Times New Roman" w:hAnsi="Times New Roman"/>
          <w:sz w:val="24"/>
          <w:szCs w:val="24"/>
        </w:rPr>
        <w:t>poskytujících úklidové práce, údržbu prádla a oděvů, přípravu pokrmů a základy šití</w:t>
      </w:r>
      <w:r>
        <w:rPr>
          <w:rFonts w:ascii="Times New Roman" w:hAnsi="Times New Roman"/>
          <w:sz w:val="24"/>
          <w:szCs w:val="24"/>
        </w:rPr>
        <w:t xml:space="preserve">. </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Absolvent se uplatní jako pomocný pracovník provádějící pomocné, přípravné, obslužné a man</w:t>
      </w:r>
      <w:r w:rsidR="005B1B46">
        <w:rPr>
          <w:rFonts w:ascii="Times New Roman" w:hAnsi="Times New Roman"/>
          <w:sz w:val="24"/>
          <w:szCs w:val="24"/>
        </w:rPr>
        <w:t>ipulační práce při provozních službách</w:t>
      </w:r>
      <w:r>
        <w:rPr>
          <w:rFonts w:ascii="Times New Roman" w:hAnsi="Times New Roman"/>
          <w:sz w:val="24"/>
          <w:szCs w:val="24"/>
        </w:rPr>
        <w:t>. Bude schopen běžně komunikovat se zákazníkem v českém jazyce.</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Po absolvování závěrečných zkoušek se může ucházet o přijetí do studijních oborů pro absolventy tříletých učebních oborů apod.</w:t>
      </w:r>
    </w:p>
    <w:p w:rsidR="00CE5756" w:rsidRDefault="00CE5756" w:rsidP="00CE5756">
      <w:pPr>
        <w:spacing w:after="0" w:line="240" w:lineRule="auto"/>
        <w:jc w:val="both"/>
        <w:rPr>
          <w:rFonts w:ascii="Times New Roman" w:hAnsi="Times New Roman"/>
          <w:sz w:val="24"/>
          <w:szCs w:val="24"/>
        </w:rPr>
      </w:pPr>
    </w:p>
    <w:p w:rsidR="00990ABE" w:rsidRDefault="00990ABE" w:rsidP="00CE5756">
      <w:pPr>
        <w:spacing w:after="0" w:line="240" w:lineRule="auto"/>
        <w:jc w:val="both"/>
        <w:rPr>
          <w:rFonts w:ascii="Times New Roman" w:hAnsi="Times New Roman"/>
          <w:sz w:val="24"/>
          <w:szCs w:val="24"/>
        </w:rPr>
      </w:pPr>
    </w:p>
    <w:p w:rsidR="00CE5756" w:rsidRDefault="00CE5756" w:rsidP="00CE5756">
      <w:pPr>
        <w:spacing w:after="0" w:line="240" w:lineRule="auto"/>
        <w:jc w:val="both"/>
        <w:rPr>
          <w:rFonts w:ascii="Times New Roman" w:hAnsi="Times New Roman"/>
          <w:b/>
          <w:sz w:val="24"/>
          <w:szCs w:val="24"/>
        </w:rPr>
      </w:pPr>
      <w:r>
        <w:rPr>
          <w:rFonts w:ascii="Times New Roman" w:hAnsi="Times New Roman"/>
          <w:b/>
          <w:sz w:val="24"/>
          <w:szCs w:val="24"/>
        </w:rPr>
        <w:t>Výsledky vzdělávání</w:t>
      </w:r>
    </w:p>
    <w:p w:rsidR="00CE5756" w:rsidRDefault="00CE5756" w:rsidP="00CE5756">
      <w:pPr>
        <w:spacing w:after="0" w:line="240" w:lineRule="auto"/>
        <w:jc w:val="both"/>
        <w:rPr>
          <w:rFonts w:ascii="Times New Roman" w:hAnsi="Times New Roman"/>
          <w:b/>
          <w:sz w:val="24"/>
          <w:szCs w:val="24"/>
        </w:rPr>
      </w:pPr>
    </w:p>
    <w:p w:rsidR="00CE5756" w:rsidRDefault="00CE5756" w:rsidP="00CE5756">
      <w:pPr>
        <w:spacing w:after="0" w:line="240" w:lineRule="auto"/>
        <w:jc w:val="both"/>
        <w:rPr>
          <w:rFonts w:ascii="Times New Roman" w:hAnsi="Times New Roman"/>
          <w:b/>
          <w:sz w:val="24"/>
          <w:szCs w:val="24"/>
        </w:rPr>
      </w:pPr>
      <w:r>
        <w:rPr>
          <w:rFonts w:ascii="Times New Roman" w:hAnsi="Times New Roman"/>
          <w:b/>
          <w:sz w:val="24"/>
          <w:szCs w:val="24"/>
        </w:rPr>
        <w:t>Předpokládané vědomosti a dovednosti obecného charakteru:</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Absolvent učebního oboru:</w:t>
      </w:r>
    </w:p>
    <w:p w:rsidR="00CE5756" w:rsidRDefault="00CE5756" w:rsidP="00CE5756">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získal vědomosti v oblasti sociálně komunikativní, tj. v jazykovém projevu, společenském chování a jednání s lidmi, v oblasti občanské výchovy a přípravy na život ve společnosti, v oblasti výchovy k péči o zdraví a ke zdravému životnímu stylu a v oblasti matematických dovedností,</w:t>
      </w:r>
    </w:p>
    <w:p w:rsidR="00CE5756" w:rsidRDefault="00CE5756" w:rsidP="00CE5756">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získal vědomosti, dovednosti a návyky potřebné pro to, aby uměl vhodným způsobem jednat s jinými lidmi uplatnit svoji osobnost, snažil se chovat v souladu s morálními zásadami a požadavky na kulturní a společenské chování,</w:t>
      </w:r>
    </w:p>
    <w:p w:rsidR="00CE5756" w:rsidRDefault="00CE5756" w:rsidP="00CE5756">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je seznámen s podstatou fungování demokratické a občanské společnosti, se základními právy a povinnostmi každého občana. Je si vědom důsledků nedodržování zákonnosti a porušování lidských práv a svobody každého člověka, je schopen se vyjadřovat s ohledem na své zdravotní postižení, vysvětlit a zdůvodnit svůj názor, jednání, potřeby, vhodným způsobem komunikovat s druhým člověkem, ve svém projevu se snaží vyjadřovat v souladu s jazykovou normou (spisovnou nebo obecnou češtinou) všude tam, kde to situace vyžaduje,</w:t>
      </w:r>
    </w:p>
    <w:p w:rsidR="00CE5756" w:rsidRDefault="00CE5756" w:rsidP="00CE5756">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má vědomosti důležité pro péči o zdraví a životní prostředí i poskytnutí nezbytné první pomoci, zná důsledky drogových a jiných závislostí a nezodpovědného sexuálního chování,</w:t>
      </w:r>
    </w:p>
    <w:p w:rsidR="00CE5756" w:rsidRDefault="00CE5756" w:rsidP="00CE5756">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dovede uplatňovat základní matematické dovednosti při řešení problémů a úkolů v běžných životních i pracovních situacích,</w:t>
      </w:r>
    </w:p>
    <w:p w:rsidR="00CE5756" w:rsidRDefault="00CE5756" w:rsidP="00CE5756">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dokáže uplatňovat základní obecné a odborné vědomosti, dovednosti a návyky při řešení problémů a úkolů v běžných životních i pracovních situacích,</w:t>
      </w:r>
    </w:p>
    <w:p w:rsidR="00CE5756" w:rsidRDefault="00CE5756" w:rsidP="00CE5756">
      <w:pPr>
        <w:numPr>
          <w:ilvl w:val="0"/>
          <w:numId w:val="1"/>
        </w:numPr>
        <w:spacing w:after="0" w:line="240" w:lineRule="auto"/>
        <w:jc w:val="both"/>
        <w:rPr>
          <w:rFonts w:ascii="Times New Roman" w:hAnsi="Times New Roman"/>
          <w:sz w:val="24"/>
          <w:szCs w:val="24"/>
        </w:rPr>
      </w:pPr>
      <w:r>
        <w:rPr>
          <w:rFonts w:ascii="Times New Roman" w:hAnsi="Times New Roman"/>
          <w:sz w:val="24"/>
          <w:szCs w:val="24"/>
        </w:rPr>
        <w:lastRenderedPageBreak/>
        <w:t>je motivován rozšiřovat a prohlubovat svoje vědomosti, dovednosti a návyky a získávat nové.</w:t>
      </w:r>
    </w:p>
    <w:p w:rsidR="00CE5756" w:rsidRDefault="00CE5756" w:rsidP="00CE5756">
      <w:pPr>
        <w:spacing w:after="0" w:line="240" w:lineRule="auto"/>
        <w:jc w:val="both"/>
        <w:rPr>
          <w:rFonts w:ascii="Times New Roman" w:hAnsi="Times New Roman"/>
          <w:sz w:val="24"/>
          <w:szCs w:val="24"/>
        </w:rPr>
      </w:pPr>
    </w:p>
    <w:p w:rsidR="00CE5756" w:rsidRDefault="00CE5756" w:rsidP="00CE5756">
      <w:pPr>
        <w:spacing w:line="240" w:lineRule="auto"/>
        <w:jc w:val="both"/>
        <w:rPr>
          <w:rFonts w:ascii="Times New Roman" w:hAnsi="Times New Roman"/>
          <w:b/>
          <w:sz w:val="24"/>
          <w:szCs w:val="24"/>
        </w:rPr>
      </w:pPr>
      <w:r>
        <w:rPr>
          <w:rFonts w:ascii="Times New Roman" w:hAnsi="Times New Roman"/>
          <w:b/>
          <w:sz w:val="24"/>
          <w:szCs w:val="24"/>
        </w:rPr>
        <w:t>Předpokládané vědomosti a dovednosti odborného charakteru:</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Absolvent učebního oboru:</w:t>
      </w:r>
    </w:p>
    <w:p w:rsidR="00CE5756" w:rsidRDefault="00CE5756" w:rsidP="00CE5756">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usiluje o co nejvyšší kvalitu své práce, výrobků nebo služeb,</w:t>
      </w:r>
    </w:p>
    <w:p w:rsidR="00CE5756" w:rsidRDefault="00CE5756" w:rsidP="00CE5756">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jedná ekonomicky a v souladu se strategií udržitelného rozvoje,</w:t>
      </w:r>
    </w:p>
    <w:p w:rsidR="00CE5756" w:rsidRDefault="00CE5756" w:rsidP="00CE5756">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umí hospodárně využívat materiál a energii,</w:t>
      </w:r>
    </w:p>
    <w:p w:rsidR="00CE5756" w:rsidRDefault="00CE5756" w:rsidP="00CE5756">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umí organizovat svoje pracoviště a pracovat v týmu,</w:t>
      </w:r>
    </w:p>
    <w:p w:rsidR="00CE5756" w:rsidRDefault="00CE5756" w:rsidP="00CE5756">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orientuje se v základních vztazích svého odvětví výroby k životnímu prostředí a zásadách jeho ochrany před možnými negativními vlivy, dovede své pracovní činnosti v rámci plnění pracovních úkolů vykonávat tak, aby životní prostředí nenarušoval, ale naopak přispíval k jeho zlepšení,</w:t>
      </w:r>
    </w:p>
    <w:p w:rsidR="00CE5756" w:rsidRDefault="00CE5756" w:rsidP="00CE5756">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dodržuje při práci zásady a předpisy ochrany, bezpečnosti a hygieny práce, dodržuje předpisy požární ochrany a umí zacházet s protipožárním zařízením.</w:t>
      </w:r>
    </w:p>
    <w:p w:rsidR="005B1B46" w:rsidRDefault="005B1B46" w:rsidP="005B1B46">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dodržuje stanovené normy a předpisy.</w:t>
      </w:r>
    </w:p>
    <w:p w:rsidR="005B1B46" w:rsidRDefault="005B1B46" w:rsidP="005B1B46">
      <w:pPr>
        <w:spacing w:after="0" w:line="240" w:lineRule="auto"/>
        <w:ind w:left="1065"/>
        <w:jc w:val="both"/>
        <w:rPr>
          <w:rFonts w:ascii="Times New Roman" w:hAnsi="Times New Roman"/>
          <w:sz w:val="24"/>
          <w:szCs w:val="24"/>
        </w:rPr>
      </w:pPr>
    </w:p>
    <w:p w:rsidR="00CE5756" w:rsidRDefault="00CE5756" w:rsidP="00CE5756">
      <w:pPr>
        <w:spacing w:after="0" w:line="240" w:lineRule="auto"/>
        <w:ind w:left="1065"/>
        <w:jc w:val="both"/>
        <w:rPr>
          <w:rFonts w:ascii="Times New Roman" w:hAnsi="Times New Roman"/>
          <w:sz w:val="24"/>
          <w:szCs w:val="24"/>
        </w:rPr>
      </w:pPr>
    </w:p>
    <w:p w:rsidR="00CE5756" w:rsidRDefault="00CE5756" w:rsidP="00CE5756">
      <w:pPr>
        <w:spacing w:line="240" w:lineRule="auto"/>
        <w:jc w:val="both"/>
        <w:rPr>
          <w:rFonts w:ascii="Times New Roman" w:hAnsi="Times New Roman"/>
          <w:b/>
          <w:sz w:val="24"/>
          <w:szCs w:val="24"/>
        </w:rPr>
      </w:pPr>
      <w:r>
        <w:rPr>
          <w:rFonts w:ascii="Times New Roman" w:hAnsi="Times New Roman"/>
          <w:b/>
          <w:sz w:val="24"/>
          <w:szCs w:val="24"/>
        </w:rPr>
        <w:t>Absolvent na základě obecných pokynů a znalostí technologií vykonává uvedené činnosti:</w:t>
      </w:r>
    </w:p>
    <w:p w:rsidR="00605EAD" w:rsidRPr="00605EAD" w:rsidRDefault="00605EAD" w:rsidP="00605EAD">
      <w:pPr>
        <w:numPr>
          <w:ilvl w:val="0"/>
          <w:numId w:val="1"/>
        </w:numPr>
        <w:spacing w:line="240" w:lineRule="auto"/>
        <w:jc w:val="both"/>
        <w:rPr>
          <w:rFonts w:ascii="Times New Roman" w:hAnsi="Times New Roman"/>
          <w:b/>
          <w:sz w:val="24"/>
          <w:szCs w:val="24"/>
        </w:rPr>
      </w:pPr>
      <w:r>
        <w:rPr>
          <w:rFonts w:ascii="Times New Roman" w:hAnsi="Times New Roman"/>
          <w:sz w:val="24"/>
          <w:szCs w:val="24"/>
        </w:rPr>
        <w:t>provádí úklid v ubytovacích zařízeních, kancelářích, veřejných prostorách, v sociálních a zdravotnických zařízení</w:t>
      </w:r>
    </w:p>
    <w:p w:rsidR="00605EAD" w:rsidRPr="00605EAD" w:rsidRDefault="00605EAD" w:rsidP="00605EAD">
      <w:pPr>
        <w:numPr>
          <w:ilvl w:val="0"/>
          <w:numId w:val="1"/>
        </w:numPr>
        <w:spacing w:line="240" w:lineRule="auto"/>
        <w:jc w:val="both"/>
        <w:rPr>
          <w:rFonts w:ascii="Times New Roman" w:hAnsi="Times New Roman"/>
          <w:b/>
          <w:sz w:val="24"/>
          <w:szCs w:val="24"/>
        </w:rPr>
      </w:pPr>
      <w:r>
        <w:rPr>
          <w:rFonts w:ascii="Times New Roman" w:hAnsi="Times New Roman"/>
          <w:sz w:val="24"/>
          <w:szCs w:val="24"/>
        </w:rPr>
        <w:t>připravuje jednoduché pokrmy a nápoje, dodržuje hygienické požadavky při jejich přípravě</w:t>
      </w:r>
    </w:p>
    <w:p w:rsidR="00605EAD" w:rsidRPr="00605EAD" w:rsidRDefault="00605EAD" w:rsidP="00605EAD">
      <w:pPr>
        <w:numPr>
          <w:ilvl w:val="0"/>
          <w:numId w:val="1"/>
        </w:numPr>
        <w:spacing w:line="240" w:lineRule="auto"/>
        <w:jc w:val="both"/>
        <w:rPr>
          <w:rFonts w:ascii="Times New Roman" w:hAnsi="Times New Roman"/>
          <w:b/>
          <w:sz w:val="24"/>
          <w:szCs w:val="24"/>
        </w:rPr>
      </w:pPr>
      <w:r>
        <w:rPr>
          <w:rFonts w:ascii="Times New Roman" w:hAnsi="Times New Roman"/>
          <w:sz w:val="24"/>
          <w:szCs w:val="24"/>
        </w:rPr>
        <w:t>ovládá šití a opravy prádla a bytových doplňků</w:t>
      </w:r>
    </w:p>
    <w:p w:rsidR="00605EAD" w:rsidRPr="00605EAD" w:rsidRDefault="00605EAD" w:rsidP="00605EAD">
      <w:pPr>
        <w:numPr>
          <w:ilvl w:val="0"/>
          <w:numId w:val="1"/>
        </w:numPr>
        <w:spacing w:line="240" w:lineRule="auto"/>
        <w:jc w:val="both"/>
        <w:rPr>
          <w:rFonts w:ascii="Times New Roman" w:hAnsi="Times New Roman"/>
          <w:b/>
          <w:sz w:val="24"/>
          <w:szCs w:val="24"/>
        </w:rPr>
      </w:pPr>
      <w:r>
        <w:rPr>
          <w:rFonts w:ascii="Times New Roman" w:hAnsi="Times New Roman"/>
          <w:sz w:val="24"/>
          <w:szCs w:val="24"/>
        </w:rPr>
        <w:t>ovládá praní a žehlení prádla a oděvů</w:t>
      </w:r>
    </w:p>
    <w:p w:rsidR="00605EAD" w:rsidRPr="00605EAD" w:rsidRDefault="00605EAD" w:rsidP="00605EAD">
      <w:pPr>
        <w:numPr>
          <w:ilvl w:val="0"/>
          <w:numId w:val="1"/>
        </w:numPr>
        <w:spacing w:line="240" w:lineRule="auto"/>
        <w:jc w:val="both"/>
        <w:rPr>
          <w:rFonts w:ascii="Times New Roman" w:hAnsi="Times New Roman"/>
          <w:b/>
          <w:sz w:val="24"/>
          <w:szCs w:val="24"/>
        </w:rPr>
      </w:pPr>
      <w:r>
        <w:rPr>
          <w:rFonts w:ascii="Times New Roman" w:hAnsi="Times New Roman"/>
          <w:sz w:val="24"/>
          <w:szCs w:val="24"/>
        </w:rPr>
        <w:t>dbá na bezpečnost práce a ochranu zdraví při práci</w:t>
      </w:r>
    </w:p>
    <w:p w:rsidR="00605EAD" w:rsidRDefault="00605EAD" w:rsidP="00605EAD">
      <w:pPr>
        <w:numPr>
          <w:ilvl w:val="0"/>
          <w:numId w:val="1"/>
        </w:numPr>
        <w:spacing w:line="240" w:lineRule="auto"/>
        <w:jc w:val="both"/>
        <w:rPr>
          <w:rFonts w:ascii="Times New Roman" w:hAnsi="Times New Roman"/>
          <w:b/>
          <w:sz w:val="24"/>
          <w:szCs w:val="24"/>
        </w:rPr>
      </w:pPr>
      <w:r>
        <w:rPr>
          <w:rFonts w:ascii="Times New Roman" w:hAnsi="Times New Roman"/>
          <w:sz w:val="24"/>
          <w:szCs w:val="24"/>
        </w:rPr>
        <w:t>usiluje o nejvyšší kvalitu své práce, výrobků nebo služeb</w:t>
      </w:r>
    </w:p>
    <w:p w:rsidR="00CE5756" w:rsidRDefault="00CE5756" w:rsidP="00CE5756">
      <w:pPr>
        <w:spacing w:after="0" w:line="240" w:lineRule="auto"/>
        <w:ind w:left="1065"/>
        <w:jc w:val="both"/>
        <w:rPr>
          <w:rFonts w:ascii="Times New Roman" w:hAnsi="Times New Roman"/>
          <w:sz w:val="24"/>
          <w:szCs w:val="24"/>
        </w:rPr>
      </w:pPr>
    </w:p>
    <w:p w:rsidR="00CE5756" w:rsidRDefault="00CE5756" w:rsidP="00CE5756">
      <w:pPr>
        <w:spacing w:after="0" w:line="240" w:lineRule="auto"/>
        <w:ind w:left="360"/>
        <w:jc w:val="both"/>
        <w:rPr>
          <w:rFonts w:ascii="Times New Roman" w:hAnsi="Times New Roman"/>
          <w:sz w:val="24"/>
          <w:szCs w:val="24"/>
        </w:rPr>
      </w:pPr>
    </w:p>
    <w:p w:rsidR="00CE5756" w:rsidRDefault="00CE5756" w:rsidP="00CE5756">
      <w:pPr>
        <w:spacing w:after="0" w:line="240" w:lineRule="auto"/>
        <w:ind w:left="360"/>
        <w:jc w:val="both"/>
        <w:rPr>
          <w:rFonts w:ascii="Times New Roman" w:hAnsi="Times New Roman"/>
          <w:sz w:val="24"/>
          <w:szCs w:val="24"/>
        </w:rPr>
      </w:pPr>
      <w:r>
        <w:rPr>
          <w:rFonts w:ascii="Times New Roman" w:hAnsi="Times New Roman"/>
          <w:sz w:val="24"/>
          <w:szCs w:val="24"/>
        </w:rPr>
        <w:t>Absolvent je schopen po příslušné praxi vy</w:t>
      </w:r>
      <w:r w:rsidR="00605EAD">
        <w:rPr>
          <w:rFonts w:ascii="Times New Roman" w:hAnsi="Times New Roman"/>
          <w:sz w:val="24"/>
          <w:szCs w:val="24"/>
        </w:rPr>
        <w:t>konávat i náročnější práce spojené s provozem služeb.</w:t>
      </w:r>
    </w:p>
    <w:p w:rsidR="00CE5756" w:rsidRDefault="00CE5756" w:rsidP="00CE5756">
      <w:pPr>
        <w:spacing w:after="0" w:line="240" w:lineRule="auto"/>
        <w:jc w:val="both"/>
        <w:rPr>
          <w:rFonts w:ascii="Times New Roman" w:hAnsi="Times New Roman"/>
          <w:sz w:val="24"/>
          <w:szCs w:val="24"/>
        </w:rPr>
      </w:pPr>
    </w:p>
    <w:p w:rsidR="00CE5756" w:rsidRDefault="00CE5756" w:rsidP="00CE5756">
      <w:pPr>
        <w:spacing w:after="0" w:line="240" w:lineRule="auto"/>
        <w:ind w:left="705" w:hanging="705"/>
        <w:jc w:val="both"/>
        <w:rPr>
          <w:rFonts w:ascii="Times New Roman" w:hAnsi="Times New Roman"/>
          <w:b/>
          <w:sz w:val="24"/>
          <w:szCs w:val="24"/>
        </w:rPr>
      </w:pPr>
      <w:r>
        <w:rPr>
          <w:rFonts w:ascii="Times New Roman" w:hAnsi="Times New Roman"/>
          <w:b/>
          <w:sz w:val="24"/>
          <w:szCs w:val="24"/>
        </w:rPr>
        <w:t>Způsoby ukončení vzdělávání a certifikace a možnosti dalšího vzdělávání</w:t>
      </w:r>
    </w:p>
    <w:p w:rsidR="00CE5756" w:rsidRDefault="00CE5756" w:rsidP="00CE5756">
      <w:pPr>
        <w:spacing w:after="0" w:line="240" w:lineRule="auto"/>
        <w:ind w:left="705" w:hanging="705"/>
        <w:jc w:val="both"/>
        <w:rPr>
          <w:rFonts w:ascii="Times New Roman" w:hAnsi="Times New Roman"/>
          <w:sz w:val="24"/>
          <w:szCs w:val="24"/>
        </w:rPr>
      </w:pPr>
      <w:r>
        <w:rPr>
          <w:rFonts w:ascii="Times New Roman" w:hAnsi="Times New Roman"/>
          <w:sz w:val="24"/>
          <w:szCs w:val="24"/>
        </w:rPr>
        <w:t>Vzdělávání je ukončeno závěrečnou zkouškou. Obsah a organizace závěrečných zkoušek se</w:t>
      </w:r>
    </w:p>
    <w:p w:rsidR="00CE5756" w:rsidRDefault="00CE5756" w:rsidP="00CE5756">
      <w:pPr>
        <w:spacing w:after="0" w:line="240" w:lineRule="auto"/>
        <w:ind w:left="705" w:hanging="705"/>
        <w:jc w:val="both"/>
        <w:rPr>
          <w:rFonts w:ascii="Times New Roman" w:hAnsi="Times New Roman"/>
          <w:sz w:val="24"/>
          <w:szCs w:val="24"/>
        </w:rPr>
      </w:pPr>
      <w:r>
        <w:rPr>
          <w:rFonts w:ascii="Times New Roman" w:hAnsi="Times New Roman"/>
          <w:sz w:val="24"/>
          <w:szCs w:val="24"/>
        </w:rPr>
        <w:t>řídí platnými předpisy. Dokladem o dosažení stupně vzdělání je vysvědčení o závěrečné</w:t>
      </w:r>
    </w:p>
    <w:p w:rsidR="00CE5756" w:rsidRDefault="00CE5756" w:rsidP="00CE5756">
      <w:pPr>
        <w:spacing w:after="0" w:line="240" w:lineRule="auto"/>
        <w:ind w:left="705" w:hanging="705"/>
        <w:jc w:val="both"/>
        <w:rPr>
          <w:rFonts w:ascii="Times New Roman" w:hAnsi="Times New Roman"/>
          <w:sz w:val="24"/>
          <w:szCs w:val="24"/>
        </w:rPr>
      </w:pPr>
      <w:r>
        <w:rPr>
          <w:rFonts w:ascii="Times New Roman" w:hAnsi="Times New Roman"/>
          <w:sz w:val="24"/>
          <w:szCs w:val="24"/>
        </w:rPr>
        <w:t>zkoušce a výuční list. Úspěšné složení závěrečné zkoušky a získání výučního listu umožňuje</w:t>
      </w:r>
    </w:p>
    <w:p w:rsidR="00CE5756" w:rsidRDefault="00CE5756" w:rsidP="00CE5756">
      <w:pPr>
        <w:spacing w:after="0" w:line="240" w:lineRule="auto"/>
        <w:ind w:left="705" w:hanging="705"/>
        <w:jc w:val="both"/>
        <w:rPr>
          <w:rFonts w:ascii="Times New Roman" w:hAnsi="Times New Roman"/>
          <w:sz w:val="24"/>
          <w:szCs w:val="24"/>
        </w:rPr>
      </w:pPr>
      <w:r>
        <w:rPr>
          <w:rFonts w:ascii="Times New Roman" w:hAnsi="Times New Roman"/>
          <w:sz w:val="24"/>
          <w:szCs w:val="24"/>
        </w:rPr>
        <w:t>absolventovi ucházet se o studium navazujících studijních vzdělávacích programů ve</w:t>
      </w:r>
    </w:p>
    <w:p w:rsidR="00CE5756" w:rsidRDefault="00CE5756" w:rsidP="00CE5756">
      <w:pPr>
        <w:spacing w:after="0" w:line="240" w:lineRule="auto"/>
        <w:ind w:left="705" w:hanging="705"/>
        <w:jc w:val="both"/>
        <w:rPr>
          <w:rFonts w:ascii="Times New Roman" w:hAnsi="Times New Roman"/>
          <w:sz w:val="24"/>
          <w:szCs w:val="24"/>
        </w:rPr>
      </w:pPr>
      <w:r>
        <w:rPr>
          <w:rFonts w:ascii="Times New Roman" w:hAnsi="Times New Roman"/>
          <w:sz w:val="24"/>
          <w:szCs w:val="24"/>
        </w:rPr>
        <w:t>středních odborných školách a středních odborných učilištích a tím může získat střední</w:t>
      </w:r>
    </w:p>
    <w:p w:rsidR="00CE5756" w:rsidRDefault="00CE5756" w:rsidP="00CE5756">
      <w:pPr>
        <w:spacing w:after="0" w:line="240" w:lineRule="auto"/>
        <w:ind w:left="705" w:hanging="705"/>
        <w:jc w:val="both"/>
        <w:rPr>
          <w:rFonts w:ascii="Times New Roman" w:hAnsi="Times New Roman"/>
          <w:sz w:val="24"/>
          <w:szCs w:val="24"/>
        </w:rPr>
      </w:pPr>
      <w:r>
        <w:rPr>
          <w:rFonts w:ascii="Times New Roman" w:hAnsi="Times New Roman"/>
          <w:sz w:val="24"/>
          <w:szCs w:val="24"/>
        </w:rPr>
        <w:t>vzdělání s maturitní zkouškou. Absolvent je připraven prohlubovat si specifické znalosti v</w:t>
      </w:r>
    </w:p>
    <w:p w:rsidR="00CE5756" w:rsidRDefault="00CE5756" w:rsidP="00CE5756">
      <w:pPr>
        <w:spacing w:after="0" w:line="240" w:lineRule="auto"/>
        <w:ind w:left="705" w:hanging="705"/>
        <w:jc w:val="both"/>
        <w:rPr>
          <w:rFonts w:ascii="Times New Roman" w:hAnsi="Times New Roman"/>
          <w:sz w:val="24"/>
          <w:szCs w:val="24"/>
        </w:rPr>
      </w:pPr>
      <w:r>
        <w:rPr>
          <w:rFonts w:ascii="Times New Roman" w:hAnsi="Times New Roman"/>
          <w:sz w:val="24"/>
          <w:szCs w:val="24"/>
        </w:rPr>
        <w:t>oboru různými školeními a kurzy.</w:t>
      </w:r>
    </w:p>
    <w:p w:rsidR="00CE5756" w:rsidRDefault="00CE5756" w:rsidP="00CE5756">
      <w:pPr>
        <w:spacing w:after="0" w:line="240" w:lineRule="auto"/>
        <w:ind w:left="705" w:hanging="705"/>
        <w:jc w:val="both"/>
        <w:rPr>
          <w:rFonts w:ascii="Times New Roman" w:hAnsi="Times New Roman"/>
          <w:sz w:val="24"/>
          <w:szCs w:val="24"/>
        </w:rPr>
      </w:pPr>
    </w:p>
    <w:p w:rsidR="00CE5756" w:rsidRDefault="00CE5756" w:rsidP="00CE5756">
      <w:pPr>
        <w:spacing w:after="0" w:line="240" w:lineRule="auto"/>
        <w:ind w:left="705" w:hanging="705"/>
        <w:jc w:val="both"/>
        <w:rPr>
          <w:rFonts w:ascii="Times New Roman" w:hAnsi="Times New Roman"/>
          <w:sz w:val="24"/>
          <w:szCs w:val="24"/>
        </w:rPr>
      </w:pPr>
    </w:p>
    <w:p w:rsidR="00CE5756" w:rsidRDefault="00CE5756" w:rsidP="00CE5756">
      <w:pPr>
        <w:spacing w:after="0" w:line="240" w:lineRule="auto"/>
        <w:ind w:left="705" w:hanging="705"/>
        <w:jc w:val="center"/>
        <w:rPr>
          <w:rFonts w:ascii="Times New Roman" w:hAnsi="Times New Roman"/>
          <w:b/>
          <w:sz w:val="24"/>
          <w:szCs w:val="24"/>
        </w:rPr>
      </w:pPr>
    </w:p>
    <w:p w:rsidR="00CE5756" w:rsidRDefault="00CE5756" w:rsidP="00CE5756">
      <w:pPr>
        <w:spacing w:after="0" w:line="240" w:lineRule="auto"/>
        <w:ind w:left="705" w:hanging="705"/>
        <w:jc w:val="center"/>
        <w:rPr>
          <w:rFonts w:ascii="Times New Roman" w:hAnsi="Times New Roman"/>
          <w:b/>
          <w:sz w:val="24"/>
          <w:szCs w:val="24"/>
        </w:rPr>
      </w:pPr>
    </w:p>
    <w:p w:rsidR="00CE5756" w:rsidRDefault="00CE5756" w:rsidP="00CE5756">
      <w:pPr>
        <w:spacing w:after="0" w:line="240" w:lineRule="auto"/>
        <w:ind w:left="705" w:hanging="705"/>
        <w:jc w:val="center"/>
        <w:rPr>
          <w:rFonts w:ascii="Times New Roman" w:hAnsi="Times New Roman"/>
          <w:b/>
          <w:sz w:val="24"/>
          <w:szCs w:val="24"/>
        </w:rPr>
      </w:pPr>
    </w:p>
    <w:p w:rsidR="00CE5756" w:rsidRDefault="00CE5756" w:rsidP="00CE5756">
      <w:pPr>
        <w:spacing w:after="0" w:line="240" w:lineRule="auto"/>
        <w:ind w:left="705" w:hanging="705"/>
        <w:jc w:val="center"/>
        <w:rPr>
          <w:rFonts w:ascii="Times New Roman" w:hAnsi="Times New Roman"/>
          <w:b/>
          <w:sz w:val="24"/>
          <w:szCs w:val="24"/>
        </w:rPr>
      </w:pPr>
    </w:p>
    <w:p w:rsidR="00CE5756" w:rsidRDefault="00CE5756" w:rsidP="00CE5756">
      <w:pPr>
        <w:spacing w:after="0" w:line="240" w:lineRule="auto"/>
        <w:rPr>
          <w:rFonts w:ascii="Times New Roman" w:hAnsi="Times New Roman"/>
          <w:b/>
          <w:sz w:val="24"/>
          <w:szCs w:val="24"/>
        </w:rPr>
      </w:pPr>
    </w:p>
    <w:p w:rsidR="00CE5756" w:rsidRDefault="00CE5756" w:rsidP="00CE5756">
      <w:pPr>
        <w:spacing w:after="0" w:line="240" w:lineRule="auto"/>
        <w:ind w:left="705" w:hanging="705"/>
        <w:jc w:val="center"/>
        <w:rPr>
          <w:rFonts w:ascii="Times New Roman" w:hAnsi="Times New Roman"/>
          <w:b/>
          <w:sz w:val="24"/>
          <w:szCs w:val="24"/>
        </w:rPr>
      </w:pPr>
    </w:p>
    <w:p w:rsidR="00CE5756" w:rsidRDefault="00CE5756" w:rsidP="00CE5756">
      <w:pPr>
        <w:spacing w:after="0" w:line="240" w:lineRule="auto"/>
        <w:jc w:val="center"/>
        <w:rPr>
          <w:rFonts w:ascii="Times New Roman" w:hAnsi="Times New Roman"/>
          <w:b/>
          <w:sz w:val="24"/>
          <w:szCs w:val="24"/>
        </w:rPr>
      </w:pPr>
      <w:r>
        <w:rPr>
          <w:rFonts w:ascii="Times New Roman" w:hAnsi="Times New Roman"/>
          <w:b/>
          <w:sz w:val="24"/>
          <w:szCs w:val="24"/>
        </w:rPr>
        <w:t>CHARAKTERISTIKA ŠKOLNÍHO VZDĚLÁVACÍHO PROGRAMU</w:t>
      </w:r>
    </w:p>
    <w:p w:rsidR="00CE5756" w:rsidRDefault="00CE5756" w:rsidP="00CE5756">
      <w:pPr>
        <w:spacing w:after="0" w:line="240" w:lineRule="auto"/>
        <w:ind w:left="705" w:hanging="705"/>
        <w:rPr>
          <w:rFonts w:ascii="Times New Roman" w:hAnsi="Times New Roman"/>
          <w:sz w:val="24"/>
          <w:szCs w:val="24"/>
        </w:rPr>
      </w:pPr>
    </w:p>
    <w:p w:rsidR="00CE5756" w:rsidRDefault="00CE5756" w:rsidP="00CE5756">
      <w:pPr>
        <w:spacing w:after="0" w:line="240" w:lineRule="auto"/>
        <w:ind w:left="705" w:hanging="705"/>
        <w:rPr>
          <w:rFonts w:ascii="Times New Roman" w:hAnsi="Times New Roman"/>
          <w:sz w:val="24"/>
          <w:szCs w:val="24"/>
        </w:rPr>
      </w:pPr>
      <w:r>
        <w:rPr>
          <w:rFonts w:ascii="Times New Roman" w:hAnsi="Times New Roman"/>
          <w:b/>
          <w:sz w:val="24"/>
          <w:szCs w:val="24"/>
        </w:rPr>
        <w:t>Kód a název oboru vzdělání:</w:t>
      </w:r>
      <w:r>
        <w:rPr>
          <w:rFonts w:ascii="Times New Roman" w:hAnsi="Times New Roman"/>
          <w:sz w:val="24"/>
          <w:szCs w:val="24"/>
        </w:rPr>
        <w:tab/>
      </w:r>
      <w:r>
        <w:rPr>
          <w:rFonts w:ascii="Times New Roman" w:hAnsi="Times New Roman"/>
          <w:sz w:val="24"/>
          <w:szCs w:val="24"/>
        </w:rPr>
        <w:tab/>
      </w:r>
      <w:r w:rsidR="00605EAD">
        <w:rPr>
          <w:rFonts w:ascii="Times New Roman" w:hAnsi="Times New Roman"/>
          <w:sz w:val="24"/>
          <w:szCs w:val="24"/>
        </w:rPr>
        <w:t>69-54-E/01     Provozní služby</w:t>
      </w:r>
    </w:p>
    <w:p w:rsidR="00CE5756" w:rsidRDefault="00CE5756" w:rsidP="00CE5756">
      <w:pPr>
        <w:spacing w:after="0" w:line="240" w:lineRule="auto"/>
        <w:ind w:left="705" w:hanging="705"/>
        <w:rPr>
          <w:rFonts w:ascii="Times New Roman" w:hAnsi="Times New Roman"/>
          <w:b/>
          <w:sz w:val="24"/>
          <w:szCs w:val="24"/>
        </w:rPr>
      </w:pPr>
    </w:p>
    <w:p w:rsidR="00CE5756" w:rsidRDefault="00CE5756" w:rsidP="00CE5756">
      <w:pPr>
        <w:spacing w:after="0" w:line="240" w:lineRule="auto"/>
        <w:ind w:left="705" w:hanging="705"/>
        <w:rPr>
          <w:rFonts w:ascii="Times New Roman" w:hAnsi="Times New Roman"/>
          <w:sz w:val="24"/>
          <w:szCs w:val="24"/>
        </w:rPr>
      </w:pPr>
      <w:r>
        <w:rPr>
          <w:rFonts w:ascii="Times New Roman" w:hAnsi="Times New Roman"/>
          <w:b/>
          <w:sz w:val="24"/>
          <w:szCs w:val="24"/>
        </w:rPr>
        <w:t>Název ŠVP:</w:t>
      </w:r>
      <w:r w:rsidR="00605EAD">
        <w:rPr>
          <w:rFonts w:ascii="Times New Roman" w:hAnsi="Times New Roman"/>
          <w:sz w:val="24"/>
          <w:szCs w:val="24"/>
        </w:rPr>
        <w:tab/>
      </w:r>
      <w:r w:rsidR="00605EAD">
        <w:rPr>
          <w:rFonts w:ascii="Times New Roman" w:hAnsi="Times New Roman"/>
          <w:sz w:val="24"/>
          <w:szCs w:val="24"/>
        </w:rPr>
        <w:tab/>
      </w:r>
      <w:r w:rsidR="00605EAD">
        <w:rPr>
          <w:rFonts w:ascii="Times New Roman" w:hAnsi="Times New Roman"/>
          <w:sz w:val="24"/>
          <w:szCs w:val="24"/>
        </w:rPr>
        <w:tab/>
      </w:r>
      <w:r w:rsidR="00605EAD">
        <w:rPr>
          <w:rFonts w:ascii="Times New Roman" w:hAnsi="Times New Roman"/>
          <w:sz w:val="24"/>
          <w:szCs w:val="24"/>
        </w:rPr>
        <w:tab/>
      </w:r>
      <w:r w:rsidR="00605EAD">
        <w:rPr>
          <w:rFonts w:ascii="Times New Roman" w:hAnsi="Times New Roman"/>
          <w:sz w:val="24"/>
          <w:szCs w:val="24"/>
        </w:rPr>
        <w:tab/>
        <w:t>Provoz služeb a domácnosti</w:t>
      </w:r>
    </w:p>
    <w:p w:rsidR="00CE5756" w:rsidRDefault="00CE5756" w:rsidP="00CE5756">
      <w:pPr>
        <w:spacing w:after="0" w:line="240" w:lineRule="auto"/>
        <w:ind w:left="705" w:hanging="705"/>
        <w:rPr>
          <w:rFonts w:ascii="Times New Roman" w:hAnsi="Times New Roman"/>
          <w:sz w:val="24"/>
          <w:szCs w:val="24"/>
        </w:rPr>
      </w:pPr>
    </w:p>
    <w:p w:rsidR="00CE5756" w:rsidRDefault="00CE5756" w:rsidP="00CE5756">
      <w:pPr>
        <w:spacing w:after="0" w:line="240" w:lineRule="auto"/>
        <w:ind w:left="705" w:hanging="705"/>
        <w:rPr>
          <w:rFonts w:ascii="Times New Roman" w:hAnsi="Times New Roman"/>
          <w:sz w:val="24"/>
          <w:szCs w:val="24"/>
        </w:rPr>
      </w:pPr>
      <w:r>
        <w:rPr>
          <w:rFonts w:ascii="Times New Roman" w:hAnsi="Times New Roman"/>
          <w:b/>
          <w:sz w:val="24"/>
          <w:szCs w:val="24"/>
        </w:rPr>
        <w:t>Dosažený stupeň vzdělání:</w:t>
      </w:r>
      <w:r w:rsidR="00605EAD">
        <w:rPr>
          <w:rFonts w:ascii="Times New Roman" w:hAnsi="Times New Roman"/>
          <w:sz w:val="24"/>
          <w:szCs w:val="24"/>
        </w:rPr>
        <w:tab/>
      </w:r>
      <w:r w:rsidR="00605EAD">
        <w:rPr>
          <w:rFonts w:ascii="Times New Roman" w:hAnsi="Times New Roman"/>
          <w:sz w:val="24"/>
          <w:szCs w:val="24"/>
        </w:rPr>
        <w:tab/>
      </w:r>
      <w:r w:rsidR="00605EAD">
        <w:rPr>
          <w:rFonts w:ascii="Times New Roman" w:hAnsi="Times New Roman"/>
          <w:sz w:val="24"/>
          <w:szCs w:val="24"/>
        </w:rPr>
        <w:tab/>
        <w:t>S</w:t>
      </w:r>
      <w:r>
        <w:rPr>
          <w:rFonts w:ascii="Times New Roman" w:hAnsi="Times New Roman"/>
          <w:sz w:val="24"/>
          <w:szCs w:val="24"/>
        </w:rPr>
        <w:t>třední vzdělání s výučním listem</w:t>
      </w:r>
    </w:p>
    <w:p w:rsidR="00CE5756" w:rsidRDefault="00CE5756" w:rsidP="00CE5756">
      <w:pPr>
        <w:spacing w:after="0" w:line="240" w:lineRule="auto"/>
        <w:ind w:left="705" w:hanging="705"/>
        <w:rPr>
          <w:rFonts w:ascii="Times New Roman" w:hAnsi="Times New Roman"/>
          <w:sz w:val="24"/>
          <w:szCs w:val="24"/>
        </w:rPr>
      </w:pPr>
    </w:p>
    <w:p w:rsidR="00CE5756" w:rsidRDefault="00CE5756" w:rsidP="00CE5756">
      <w:pPr>
        <w:spacing w:after="0" w:line="240" w:lineRule="auto"/>
        <w:ind w:left="705" w:hanging="705"/>
        <w:rPr>
          <w:rFonts w:ascii="Times New Roman" w:hAnsi="Times New Roman"/>
          <w:sz w:val="24"/>
          <w:szCs w:val="24"/>
        </w:rPr>
      </w:pPr>
      <w:r>
        <w:rPr>
          <w:rFonts w:ascii="Times New Roman" w:hAnsi="Times New Roman"/>
          <w:b/>
          <w:sz w:val="24"/>
          <w:szCs w:val="24"/>
        </w:rPr>
        <w:t>Délka a forma studia:</w:t>
      </w:r>
      <w:r w:rsidR="00605EAD">
        <w:rPr>
          <w:rFonts w:ascii="Times New Roman" w:hAnsi="Times New Roman"/>
          <w:sz w:val="24"/>
          <w:szCs w:val="24"/>
        </w:rPr>
        <w:tab/>
      </w:r>
      <w:r w:rsidR="00605EAD">
        <w:rPr>
          <w:rFonts w:ascii="Times New Roman" w:hAnsi="Times New Roman"/>
          <w:sz w:val="24"/>
          <w:szCs w:val="24"/>
        </w:rPr>
        <w:tab/>
      </w:r>
      <w:r w:rsidR="00605EAD">
        <w:rPr>
          <w:rFonts w:ascii="Times New Roman" w:hAnsi="Times New Roman"/>
          <w:sz w:val="24"/>
          <w:szCs w:val="24"/>
        </w:rPr>
        <w:tab/>
        <w:t>2</w:t>
      </w:r>
      <w:r>
        <w:rPr>
          <w:rFonts w:ascii="Times New Roman" w:hAnsi="Times New Roman"/>
          <w:sz w:val="24"/>
          <w:szCs w:val="24"/>
        </w:rPr>
        <w:t xml:space="preserve"> roky, denní studium</w:t>
      </w:r>
    </w:p>
    <w:p w:rsidR="00CE5756" w:rsidRDefault="00CE5756" w:rsidP="00CE5756">
      <w:pPr>
        <w:spacing w:after="0" w:line="240" w:lineRule="auto"/>
        <w:ind w:left="705" w:hanging="705"/>
        <w:rPr>
          <w:rFonts w:ascii="Times New Roman" w:hAnsi="Times New Roman"/>
          <w:sz w:val="24"/>
          <w:szCs w:val="24"/>
        </w:rPr>
      </w:pPr>
    </w:p>
    <w:p w:rsidR="00CE5756" w:rsidRDefault="00CE5756" w:rsidP="00CE5756">
      <w:pPr>
        <w:spacing w:after="0" w:line="240" w:lineRule="auto"/>
        <w:ind w:left="705" w:hanging="705"/>
        <w:rPr>
          <w:rFonts w:ascii="Times New Roman" w:hAnsi="Times New Roman"/>
          <w:sz w:val="24"/>
          <w:szCs w:val="24"/>
        </w:rPr>
      </w:pPr>
    </w:p>
    <w:p w:rsidR="00CE5756" w:rsidRDefault="00CE5756" w:rsidP="00CE5756">
      <w:pPr>
        <w:spacing w:after="0" w:line="240" w:lineRule="auto"/>
        <w:ind w:left="705" w:hanging="705"/>
        <w:rPr>
          <w:rFonts w:ascii="Times New Roman" w:hAnsi="Times New Roman"/>
          <w:b/>
          <w:sz w:val="24"/>
          <w:szCs w:val="24"/>
        </w:rPr>
      </w:pPr>
      <w:r>
        <w:rPr>
          <w:rFonts w:ascii="Times New Roman" w:hAnsi="Times New Roman"/>
          <w:b/>
          <w:sz w:val="24"/>
          <w:szCs w:val="24"/>
        </w:rPr>
        <w:t>Podmínky pro přijetí ke vzdělávání:</w:t>
      </w:r>
    </w:p>
    <w:p w:rsidR="00CE5756" w:rsidRDefault="00CE5756" w:rsidP="00CE5756">
      <w:pPr>
        <w:spacing w:after="0" w:line="240" w:lineRule="auto"/>
        <w:ind w:left="705" w:hanging="705"/>
        <w:rPr>
          <w:rFonts w:ascii="Times New Roman" w:hAnsi="Times New Roman"/>
          <w:sz w:val="24"/>
          <w:szCs w:val="24"/>
        </w:rPr>
      </w:pPr>
      <w:r>
        <w:rPr>
          <w:rFonts w:ascii="Times New Roman" w:hAnsi="Times New Roman"/>
          <w:sz w:val="24"/>
          <w:szCs w:val="24"/>
        </w:rPr>
        <w:t>- úspěšné ukončení základního vzdělání, nebo splnění povinné školní docházky (8.třída)</w:t>
      </w:r>
    </w:p>
    <w:p w:rsidR="00CE5756" w:rsidRDefault="00CE5756" w:rsidP="00CE5756">
      <w:pPr>
        <w:spacing w:after="0" w:line="240" w:lineRule="auto"/>
        <w:ind w:left="705" w:hanging="705"/>
        <w:rPr>
          <w:rFonts w:ascii="Times New Roman" w:hAnsi="Times New Roman"/>
          <w:sz w:val="24"/>
          <w:szCs w:val="24"/>
        </w:rPr>
      </w:pPr>
      <w:r>
        <w:rPr>
          <w:rFonts w:ascii="Times New Roman" w:hAnsi="Times New Roman"/>
          <w:sz w:val="24"/>
          <w:szCs w:val="24"/>
        </w:rPr>
        <w:t>- zdravotní způsobilost uchazeče (stanovena vládním nařízením)</w:t>
      </w:r>
    </w:p>
    <w:p w:rsidR="00CE5756" w:rsidRDefault="00CE5756" w:rsidP="00CE5756">
      <w:pPr>
        <w:spacing w:after="0" w:line="240" w:lineRule="auto"/>
        <w:ind w:left="705" w:hanging="705"/>
        <w:rPr>
          <w:rFonts w:ascii="Times New Roman" w:hAnsi="Times New Roman"/>
          <w:sz w:val="24"/>
          <w:szCs w:val="24"/>
        </w:rPr>
      </w:pPr>
      <w:r>
        <w:rPr>
          <w:rFonts w:ascii="Times New Roman" w:hAnsi="Times New Roman"/>
          <w:sz w:val="24"/>
          <w:szCs w:val="24"/>
        </w:rPr>
        <w:t xml:space="preserve">- doporučení ke studiu vydané školským poradenským zařízením (vyhláška MŠMT, ČR </w:t>
      </w:r>
      <w:r w:rsidR="00605EAD">
        <w:rPr>
          <w:rFonts w:ascii="Times New Roman" w:hAnsi="Times New Roman"/>
          <w:sz w:val="24"/>
          <w:szCs w:val="24"/>
        </w:rPr>
        <w:t>č.27/2016</w:t>
      </w:r>
      <w:r>
        <w:rPr>
          <w:rFonts w:ascii="Times New Roman" w:hAnsi="Times New Roman"/>
          <w:sz w:val="24"/>
          <w:szCs w:val="24"/>
        </w:rPr>
        <w:t xml:space="preserve"> </w:t>
      </w:r>
    </w:p>
    <w:p w:rsidR="00CE5756" w:rsidRDefault="00CE5756" w:rsidP="00CE5756">
      <w:pPr>
        <w:spacing w:after="0" w:line="240" w:lineRule="auto"/>
        <w:ind w:left="705" w:hanging="705"/>
        <w:rPr>
          <w:rFonts w:ascii="Times New Roman" w:hAnsi="Times New Roman"/>
          <w:sz w:val="24"/>
          <w:szCs w:val="24"/>
        </w:rPr>
      </w:pPr>
      <w:r>
        <w:rPr>
          <w:rFonts w:ascii="Times New Roman" w:hAnsi="Times New Roman"/>
          <w:sz w:val="24"/>
          <w:szCs w:val="24"/>
        </w:rPr>
        <w:t xml:space="preserve">   Sb., ve znění pozdějších předpisů)</w:t>
      </w:r>
    </w:p>
    <w:p w:rsidR="00CE5756" w:rsidRDefault="00CE5756" w:rsidP="00CE5756">
      <w:pPr>
        <w:spacing w:after="0" w:line="240" w:lineRule="auto"/>
        <w:rPr>
          <w:rFonts w:ascii="Times New Roman" w:hAnsi="Times New Roman"/>
          <w:sz w:val="24"/>
          <w:szCs w:val="24"/>
        </w:rPr>
      </w:pPr>
      <w:r>
        <w:rPr>
          <w:rFonts w:ascii="Times New Roman" w:hAnsi="Times New Roman"/>
          <w:sz w:val="24"/>
          <w:szCs w:val="24"/>
        </w:rPr>
        <w:t>- splnění kritérií přijímacího řízení stanovených pro daný školní rok:</w:t>
      </w:r>
    </w:p>
    <w:p w:rsidR="00CE5756" w:rsidRDefault="00CE5756" w:rsidP="00CE5756">
      <w:pPr>
        <w:numPr>
          <w:ilvl w:val="0"/>
          <w:numId w:val="2"/>
        </w:numPr>
        <w:spacing w:after="0" w:line="240" w:lineRule="auto"/>
        <w:rPr>
          <w:rFonts w:ascii="Times New Roman" w:hAnsi="Times New Roman"/>
        </w:rPr>
      </w:pPr>
      <w:r>
        <w:rPr>
          <w:rFonts w:ascii="Times New Roman" w:hAnsi="Times New Roman"/>
        </w:rPr>
        <w:t xml:space="preserve">řízený pohovor  </w:t>
      </w:r>
    </w:p>
    <w:p w:rsidR="00CE5756" w:rsidRDefault="00CE5756" w:rsidP="00CE5756">
      <w:pPr>
        <w:numPr>
          <w:ilvl w:val="0"/>
          <w:numId w:val="2"/>
        </w:numPr>
        <w:spacing w:after="0" w:line="240" w:lineRule="auto"/>
        <w:rPr>
          <w:rFonts w:ascii="Times New Roman" w:hAnsi="Times New Roman"/>
        </w:rPr>
      </w:pPr>
      <w:r>
        <w:rPr>
          <w:rFonts w:ascii="Times New Roman" w:hAnsi="Times New Roman"/>
        </w:rPr>
        <w:t>smyslová zkouška (určení vzorků surovin, koření)</w:t>
      </w:r>
    </w:p>
    <w:p w:rsidR="00CE5756" w:rsidRDefault="00CE5756" w:rsidP="00CE5756">
      <w:pPr>
        <w:spacing w:after="0" w:line="240" w:lineRule="auto"/>
        <w:ind w:left="360"/>
        <w:rPr>
          <w:rFonts w:ascii="Times New Roman" w:hAnsi="Times New Roman"/>
          <w:sz w:val="24"/>
          <w:szCs w:val="24"/>
        </w:rPr>
      </w:pPr>
    </w:p>
    <w:p w:rsidR="00CE5756" w:rsidRDefault="00CE5756" w:rsidP="00CE5756">
      <w:pPr>
        <w:spacing w:after="0" w:line="240" w:lineRule="auto"/>
        <w:rPr>
          <w:rFonts w:ascii="Times New Roman" w:hAnsi="Times New Roman"/>
          <w:sz w:val="24"/>
          <w:szCs w:val="24"/>
        </w:rPr>
      </w:pPr>
    </w:p>
    <w:p w:rsidR="00CE5756" w:rsidRDefault="00CE5756" w:rsidP="00CE5756">
      <w:pPr>
        <w:spacing w:after="0" w:line="240" w:lineRule="auto"/>
        <w:ind w:left="705" w:hanging="705"/>
        <w:rPr>
          <w:rFonts w:ascii="Times New Roman" w:hAnsi="Times New Roman"/>
          <w:b/>
          <w:sz w:val="24"/>
          <w:szCs w:val="24"/>
        </w:rPr>
      </w:pPr>
      <w:r>
        <w:rPr>
          <w:rFonts w:ascii="Times New Roman" w:hAnsi="Times New Roman"/>
          <w:b/>
          <w:sz w:val="24"/>
          <w:szCs w:val="24"/>
        </w:rPr>
        <w:t>Zdravotní způsobilost</w:t>
      </w:r>
    </w:p>
    <w:p w:rsidR="00CE5756" w:rsidRDefault="00CE5756" w:rsidP="00CE5756">
      <w:pPr>
        <w:spacing w:after="0" w:line="240" w:lineRule="auto"/>
        <w:rPr>
          <w:rFonts w:ascii="Times New Roman" w:hAnsi="Times New Roman"/>
          <w:sz w:val="24"/>
          <w:szCs w:val="24"/>
        </w:rPr>
      </w:pPr>
      <w:r>
        <w:rPr>
          <w:rFonts w:ascii="Times New Roman" w:hAnsi="Times New Roman"/>
          <w:sz w:val="24"/>
          <w:szCs w:val="24"/>
        </w:rPr>
        <w:t>Předpokladem přijetí uchazeče ke vzdělávání ve střední škole je rovněž splnění podmínek zdravotní způsobilosti pro daný obor vzdělání. K posouzení zdravotního stavu uchazeče je způsobilý příslušný praktický lékař. Zdravotní omezení vždy závisí na specifických požadavcích zvoleného oboru předpokládaného uplatnění.</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 xml:space="preserve">V souladu s Nařízením vlády č.211/2010 Sb. o soustavě oborů vzdělání v základním, středním a vyšším odborném vzdělávání, v platném znění, nelze přijmout žáky se závažným chronickým onemocněním kůže, spojivek, dýchacích cest a plic, včetně onemocnění alergických (přecitlivělost na alergizující látky), se závažnými a nekompenzovanými formami epilepsie a epileptických syndromů (včetně kolapsů) a s nemocemi vylučujícími vydání zdravotního průkazu. </w:t>
      </w:r>
    </w:p>
    <w:p w:rsidR="00CE5756" w:rsidRDefault="00CE5756" w:rsidP="00CE5756">
      <w:pPr>
        <w:spacing w:after="0" w:line="240" w:lineRule="auto"/>
        <w:jc w:val="both"/>
        <w:rPr>
          <w:rFonts w:ascii="Times New Roman" w:hAnsi="Times New Roman"/>
          <w:sz w:val="24"/>
          <w:szCs w:val="24"/>
        </w:rPr>
      </w:pPr>
    </w:p>
    <w:p w:rsidR="00CE5756" w:rsidRDefault="00CE5756" w:rsidP="00CE5756">
      <w:pPr>
        <w:spacing w:after="0" w:line="240" w:lineRule="auto"/>
        <w:rPr>
          <w:rFonts w:ascii="Times New Roman" w:hAnsi="Times New Roman"/>
          <w:sz w:val="24"/>
          <w:szCs w:val="24"/>
        </w:rPr>
      </w:pPr>
    </w:p>
    <w:p w:rsidR="00CE5756" w:rsidRDefault="00CE5756" w:rsidP="00CE5756">
      <w:pPr>
        <w:spacing w:after="0" w:line="240" w:lineRule="auto"/>
        <w:rPr>
          <w:rFonts w:ascii="Times New Roman" w:hAnsi="Times New Roman"/>
          <w:sz w:val="24"/>
          <w:szCs w:val="24"/>
        </w:rPr>
      </w:pPr>
    </w:p>
    <w:p w:rsidR="00CE5756" w:rsidRDefault="00CE5756" w:rsidP="00CE5756">
      <w:pPr>
        <w:spacing w:after="0" w:line="240" w:lineRule="auto"/>
        <w:rPr>
          <w:rFonts w:ascii="Times New Roman" w:hAnsi="Times New Roman"/>
          <w:b/>
          <w:sz w:val="24"/>
          <w:szCs w:val="24"/>
        </w:rPr>
      </w:pPr>
      <w:r>
        <w:rPr>
          <w:rFonts w:ascii="Times New Roman" w:hAnsi="Times New Roman"/>
          <w:b/>
          <w:sz w:val="24"/>
          <w:szCs w:val="24"/>
        </w:rPr>
        <w:t>Ukončení vzdělávání</w:t>
      </w:r>
    </w:p>
    <w:p w:rsidR="00CE5756" w:rsidRDefault="00CE5756" w:rsidP="00CE5756">
      <w:pPr>
        <w:spacing w:after="0" w:line="240" w:lineRule="auto"/>
        <w:rPr>
          <w:rFonts w:ascii="Times New Roman" w:hAnsi="Times New Roman"/>
          <w:sz w:val="24"/>
          <w:szCs w:val="24"/>
        </w:rPr>
      </w:pPr>
      <w:r>
        <w:rPr>
          <w:rFonts w:ascii="Times New Roman" w:hAnsi="Times New Roman"/>
          <w:sz w:val="24"/>
          <w:szCs w:val="24"/>
        </w:rPr>
        <w:t>Vzdělávání se ukončuje závěrečnou zkouškou. Závěrečná zkouška se skládá z písemné, ústní zkoušky z odborných předmětů a z praktické zkoušky z odborného výcviku. V jednom dni trvá praktická zkouška nejvýše 7 hodin. Organizace závěrečné zkoušky se řídí platnými předpisy.</w:t>
      </w:r>
    </w:p>
    <w:p w:rsidR="00CE5756" w:rsidRDefault="00CE5756" w:rsidP="00CE5756">
      <w:pPr>
        <w:spacing w:after="0" w:line="240" w:lineRule="auto"/>
        <w:rPr>
          <w:rFonts w:ascii="Times New Roman" w:hAnsi="Times New Roman"/>
          <w:sz w:val="24"/>
          <w:szCs w:val="24"/>
        </w:rPr>
      </w:pPr>
      <w:r>
        <w:rPr>
          <w:rFonts w:ascii="Times New Roman" w:hAnsi="Times New Roman"/>
          <w:sz w:val="24"/>
          <w:szCs w:val="24"/>
        </w:rPr>
        <w:t>Dokladem o dosažení stupně vzdělání je vysvědčení o závěrečné zkoušce a výuční list.</w:t>
      </w:r>
    </w:p>
    <w:p w:rsidR="00CE5756" w:rsidRDefault="00CE5756" w:rsidP="00CE5756">
      <w:pPr>
        <w:spacing w:after="0" w:line="240" w:lineRule="auto"/>
        <w:rPr>
          <w:rFonts w:ascii="Times New Roman" w:hAnsi="Times New Roman"/>
          <w:sz w:val="24"/>
          <w:szCs w:val="24"/>
        </w:rPr>
      </w:pPr>
    </w:p>
    <w:p w:rsidR="00CE5756" w:rsidRDefault="00CE5756" w:rsidP="00CE5756">
      <w:pPr>
        <w:spacing w:after="0" w:line="240" w:lineRule="auto"/>
        <w:rPr>
          <w:rFonts w:ascii="Times New Roman" w:hAnsi="Times New Roman"/>
          <w:sz w:val="24"/>
          <w:szCs w:val="24"/>
        </w:rPr>
      </w:pPr>
    </w:p>
    <w:p w:rsidR="00CE5756" w:rsidRDefault="00CE5756" w:rsidP="00CE5756">
      <w:pPr>
        <w:spacing w:after="0" w:line="240" w:lineRule="auto"/>
        <w:rPr>
          <w:rFonts w:ascii="Times New Roman" w:hAnsi="Times New Roman"/>
          <w:b/>
          <w:sz w:val="24"/>
          <w:szCs w:val="24"/>
        </w:rPr>
      </w:pPr>
      <w:r>
        <w:rPr>
          <w:rFonts w:ascii="Times New Roman" w:hAnsi="Times New Roman"/>
          <w:b/>
          <w:sz w:val="24"/>
          <w:szCs w:val="24"/>
        </w:rPr>
        <w:t>Organizace výuky</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Příprava žáků je organizována jako tříleté denní studium v rozsahu stanoveném učebním plánem.</w:t>
      </w:r>
    </w:p>
    <w:p w:rsidR="00CE5756" w:rsidRDefault="00CE5756" w:rsidP="00CE5756">
      <w:pPr>
        <w:spacing w:after="0" w:line="240" w:lineRule="auto"/>
        <w:jc w:val="both"/>
        <w:rPr>
          <w:rFonts w:ascii="Times New Roman" w:hAnsi="Times New Roman"/>
          <w:sz w:val="24"/>
          <w:szCs w:val="24"/>
        </w:rPr>
      </w:pPr>
      <w:r>
        <w:rPr>
          <w:rFonts w:ascii="Times New Roman" w:hAnsi="Times New Roman"/>
          <w:b/>
          <w:i/>
          <w:sz w:val="24"/>
          <w:szCs w:val="24"/>
        </w:rPr>
        <w:t xml:space="preserve">Teoretické vyučování </w:t>
      </w:r>
      <w:r>
        <w:rPr>
          <w:rFonts w:ascii="Times New Roman" w:hAnsi="Times New Roman"/>
          <w:sz w:val="24"/>
          <w:szCs w:val="24"/>
        </w:rPr>
        <w:t xml:space="preserve">probíhá v učebnách odloučeného pracoviště Střední školy, Olomouc, </w:t>
      </w:r>
    </w:p>
    <w:p w:rsidR="00CE5756" w:rsidRDefault="00CE5756" w:rsidP="00CE5756">
      <w:pPr>
        <w:spacing w:after="0" w:line="240" w:lineRule="auto"/>
        <w:jc w:val="both"/>
        <w:rPr>
          <w:rFonts w:ascii="Times New Roman" w:hAnsi="Times New Roman"/>
          <w:b/>
          <w:i/>
          <w:sz w:val="24"/>
          <w:szCs w:val="24"/>
        </w:rPr>
      </w:pPr>
      <w:r>
        <w:rPr>
          <w:rFonts w:ascii="Times New Roman" w:hAnsi="Times New Roman"/>
          <w:sz w:val="24"/>
          <w:szCs w:val="24"/>
        </w:rPr>
        <w:t xml:space="preserve">Gorazdovo náměstí 1. </w:t>
      </w:r>
      <w:r>
        <w:rPr>
          <w:rFonts w:ascii="Times New Roman" w:hAnsi="Times New Roman"/>
          <w:b/>
          <w:i/>
          <w:sz w:val="24"/>
          <w:szCs w:val="24"/>
        </w:rPr>
        <w:t xml:space="preserve"> </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Pro výuku je k dispozici i počítačová učebna, tělocvična, posilovna.</w:t>
      </w:r>
    </w:p>
    <w:p w:rsidR="00CE5756" w:rsidRDefault="00CE5756" w:rsidP="00CE5756">
      <w:pPr>
        <w:spacing w:after="0" w:line="240" w:lineRule="auto"/>
        <w:jc w:val="both"/>
        <w:rPr>
          <w:rFonts w:ascii="Times New Roman" w:hAnsi="Times New Roman"/>
          <w:sz w:val="24"/>
          <w:szCs w:val="24"/>
        </w:rPr>
      </w:pPr>
      <w:r>
        <w:rPr>
          <w:rFonts w:ascii="Times New Roman" w:hAnsi="Times New Roman"/>
          <w:b/>
          <w:i/>
          <w:sz w:val="24"/>
          <w:szCs w:val="24"/>
        </w:rPr>
        <w:t>Praktické vyučování</w:t>
      </w:r>
      <w:r>
        <w:rPr>
          <w:rFonts w:ascii="Times New Roman" w:hAnsi="Times New Roman"/>
          <w:sz w:val="24"/>
          <w:szCs w:val="24"/>
        </w:rPr>
        <w:t xml:space="preserve"> se uskutečňuje ve školách a školských zařízeních, nebo na pracovištích fyzických, nebo právnických osob, které mají oprávnění k činnosti související s daným oborem vzděláním a uzavřeli se školou „Smlouvu o obsahu, rozsahu a podmínkách praktického vyučování“. </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lastRenderedPageBreak/>
        <w:t>Na žáky se při praktickém vyučování vztahují ustanovení zákoníku práce, která upravují pracovní dobu, bezpečnost a ochranu zdraví při práci.</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 xml:space="preserve">Praktické vyučování probíhá vždy pod přímým dohledem učitele odborného výcviku a je kontrolována ředitelem střední školy, zástupcem ředitele pro praktické vyučování, vedoucím učitelem OV. </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Žáci školy se účastní různých soutěží a přehlídek, společenských a prezentačních akcí.</w:t>
      </w:r>
    </w:p>
    <w:p w:rsidR="00CE5756" w:rsidRDefault="00CE5756" w:rsidP="00CE5756">
      <w:pPr>
        <w:spacing w:after="0" w:line="240" w:lineRule="auto"/>
        <w:jc w:val="both"/>
        <w:rPr>
          <w:rFonts w:ascii="Times New Roman" w:hAnsi="Times New Roman"/>
          <w:sz w:val="24"/>
          <w:szCs w:val="24"/>
        </w:rPr>
      </w:pPr>
      <w:r>
        <w:rPr>
          <w:rFonts w:ascii="Times New Roman" w:hAnsi="Times New Roman"/>
          <w:b/>
          <w:i/>
          <w:sz w:val="24"/>
          <w:szCs w:val="24"/>
        </w:rPr>
        <w:t>Výchova mimo vyučování</w:t>
      </w:r>
      <w:r>
        <w:rPr>
          <w:rFonts w:ascii="Times New Roman" w:hAnsi="Times New Roman"/>
          <w:sz w:val="24"/>
          <w:szCs w:val="24"/>
        </w:rPr>
        <w:t xml:space="preserve"> probíhá v prostorách Domova mládeže, který se nachází v budově střední školy v Olomouci, Gorazdovo náměstí 1. VMV se v rámci svého předmětu činnosti spolupodílí na zkvalitnění vzdělávání žáků se speciálními vzdělávacími potřebami:</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  příprava na výuku – vypracování domácích úkolů, příprava na teoretickou výuku</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  výuka znakového jazyka – podpora a rozvoj komunikačních dovedností</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 sledování profesních televizních pořadů – obohacování znalostí z oboru, sledování moderních trendů v oboru</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  kroužek Zdravého životního stylu – podpora a rozvoj znalostí a vědomostí v oblasti výživy a zdravého životního stylu</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  PC kroužek – rozvoj komunikačních schopností a využití PC při zpracování domácích úkolů, zdroj informací z oboru</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  Společensko-vědní kroužek – podpora sociability a integrace žáků</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  Tělovýchovný kroužek – rozvoj tělesného zdraví zdatnosti</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  Výtvarný kroužek – podpora estetického vnímání a cítění, pěstování trpělivosti, schopnosti soustředění, čistoty provedení a účelnosti (výroba ozdob na dorty apod.)</w:t>
      </w:r>
    </w:p>
    <w:p w:rsidR="00CE5756" w:rsidRDefault="00CE5756" w:rsidP="00CE5756">
      <w:pPr>
        <w:spacing w:after="0" w:line="240" w:lineRule="auto"/>
        <w:jc w:val="both"/>
        <w:rPr>
          <w:rFonts w:ascii="Times New Roman" w:hAnsi="Times New Roman"/>
          <w:sz w:val="24"/>
          <w:szCs w:val="24"/>
        </w:rPr>
      </w:pPr>
    </w:p>
    <w:p w:rsidR="00CE5756" w:rsidRDefault="00CE5756" w:rsidP="00CE5756">
      <w:pPr>
        <w:spacing w:after="0" w:line="240" w:lineRule="auto"/>
        <w:jc w:val="both"/>
        <w:rPr>
          <w:rFonts w:ascii="Times New Roman" w:hAnsi="Times New Roman"/>
          <w:b/>
          <w:sz w:val="24"/>
          <w:szCs w:val="24"/>
        </w:rPr>
      </w:pPr>
      <w:r>
        <w:rPr>
          <w:rFonts w:ascii="Times New Roman" w:hAnsi="Times New Roman"/>
          <w:b/>
          <w:sz w:val="24"/>
          <w:szCs w:val="24"/>
        </w:rPr>
        <w:t>Pojetí a cíle vzdělávacího programu:</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Jedná se o vzdělávací program učebního oboru odborných učilišť, jehož cílem je, aby obsah přípravy žáků tvořil organický celek vědomostí, znalostí a praktických dovedností s ohledem na jejich soukromý a občanský život a na speciální požadavky odborné přípravy pro budoucí povolání.</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 xml:space="preserve">Žáci se připravují na </w:t>
      </w:r>
      <w:r w:rsidR="00605EAD">
        <w:rPr>
          <w:rFonts w:ascii="Times New Roman" w:hAnsi="Times New Roman"/>
          <w:sz w:val="24"/>
          <w:szCs w:val="24"/>
        </w:rPr>
        <w:t>jednoduché práce provozních služeb zaměřené na provoz domácnosti.</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Žáci jsou vychováváni tak, aby byli schopni se uplatnit na trhu práce a začlenit se do společnosti na základě zvládnutí vybraných činností profese, a aby si vypěstovali kladný vztah k práci.</w:t>
      </w:r>
    </w:p>
    <w:p w:rsidR="00CE5756" w:rsidRDefault="00CE5756" w:rsidP="00CE5756">
      <w:pPr>
        <w:spacing w:after="0" w:line="240" w:lineRule="auto"/>
        <w:jc w:val="both"/>
        <w:rPr>
          <w:rFonts w:ascii="Times New Roman" w:hAnsi="Times New Roman"/>
          <w:sz w:val="24"/>
          <w:szCs w:val="24"/>
        </w:rPr>
      </w:pPr>
    </w:p>
    <w:p w:rsidR="00CE5756" w:rsidRDefault="00CE5756" w:rsidP="00CE5756">
      <w:pPr>
        <w:spacing w:after="0" w:line="240" w:lineRule="auto"/>
        <w:jc w:val="both"/>
        <w:rPr>
          <w:rFonts w:ascii="Times New Roman" w:hAnsi="Times New Roman"/>
          <w:b/>
          <w:sz w:val="24"/>
          <w:szCs w:val="24"/>
        </w:rPr>
      </w:pPr>
      <w:r>
        <w:rPr>
          <w:rFonts w:ascii="Times New Roman" w:hAnsi="Times New Roman"/>
          <w:b/>
          <w:sz w:val="24"/>
          <w:szCs w:val="24"/>
        </w:rPr>
        <w:t>Metody a formy výuky – obecná část</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Jsou voleny s ohledem na obsah konkrétního učiva a výsledků vzdělávání, kterého se má dosáhnout. Učitelé volí metody podle svých potřeb a zkušeností a s ohledem na charakter vyučovaného předmětu. Uplatňují vhodnou motivaci, která stimuluje práci žáků a nejčastěji se opírá o zájem o zvolený učební obor. Podobně aplikační příklady jsou vybírány tak, aby se týkaly problematiky odborných předmětů. Důraz je kladen na samostatné práce žáků, především na osobní zodpovědnost a samostatnost, schopnost týmové spolupráce se záměrem poznání svých možností. Důležitou složkou teoretické výuky je používání názorných pomůcek v různé formě, které žákovi usnadňují pochopení učiva, jako vzorky, nástěnné obrazy, zvukové nahrávky, instruktážní a výukové video, exkurze. K procvičování a upevňování učiva se využívají různé formy ústních, písemných a praktických cvičení, soutěže, simulační metody, projekty apod.</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 xml:space="preserve">Velký důraz je kladen na vytváření mezipředmětových vazeb, které rozšiřují klíčové kompetence žáka. Součástí výuky jsou besedy s odborníky, návštěvy výstav, odborné exkurze, soutěže, skupinové projekty a různé formy zapojení žáka do prezentačních akcí školy. </w:t>
      </w:r>
    </w:p>
    <w:p w:rsidR="00CE5756" w:rsidRDefault="00CE5756" w:rsidP="00CE5756">
      <w:pPr>
        <w:spacing w:after="0" w:line="240" w:lineRule="auto"/>
        <w:ind w:left="705" w:hanging="705"/>
        <w:jc w:val="both"/>
        <w:rPr>
          <w:rFonts w:ascii="Times New Roman" w:hAnsi="Times New Roman"/>
          <w:sz w:val="24"/>
          <w:szCs w:val="24"/>
        </w:rPr>
      </w:pPr>
      <w:r>
        <w:rPr>
          <w:rFonts w:ascii="Times New Roman" w:hAnsi="Times New Roman"/>
          <w:sz w:val="24"/>
          <w:szCs w:val="24"/>
        </w:rPr>
        <w:t>Praktické vyučování umožňuje žákům využití teoretických poznatků v praxi, ověření a rozšíření</w:t>
      </w:r>
    </w:p>
    <w:p w:rsidR="00CE5756" w:rsidRDefault="00CE5756" w:rsidP="00CE5756">
      <w:pPr>
        <w:spacing w:after="0" w:line="240" w:lineRule="auto"/>
        <w:ind w:left="705" w:hanging="705"/>
        <w:jc w:val="both"/>
        <w:rPr>
          <w:rFonts w:ascii="Times New Roman" w:hAnsi="Times New Roman"/>
          <w:sz w:val="24"/>
          <w:szCs w:val="24"/>
        </w:rPr>
      </w:pPr>
      <w:r>
        <w:rPr>
          <w:rFonts w:ascii="Times New Roman" w:hAnsi="Times New Roman"/>
          <w:sz w:val="24"/>
          <w:szCs w:val="24"/>
        </w:rPr>
        <w:t>odborných znalostí a pěstování dovedností potřebných pro daný obor tak, aby žák získal jistotu při</w:t>
      </w:r>
    </w:p>
    <w:p w:rsidR="00CE5756" w:rsidRDefault="00CE5756" w:rsidP="00CE5756">
      <w:pPr>
        <w:spacing w:after="0" w:line="240" w:lineRule="auto"/>
        <w:ind w:left="705" w:hanging="705"/>
        <w:jc w:val="both"/>
        <w:rPr>
          <w:rFonts w:ascii="Times New Roman" w:hAnsi="Times New Roman"/>
          <w:sz w:val="24"/>
          <w:szCs w:val="24"/>
        </w:rPr>
      </w:pPr>
      <w:r>
        <w:rPr>
          <w:rFonts w:ascii="Times New Roman" w:hAnsi="Times New Roman"/>
          <w:sz w:val="24"/>
          <w:szCs w:val="24"/>
        </w:rPr>
        <w:t xml:space="preserve"> provádění praktických činností, byl samostatný, dokázal prakticky použít nabyté znalosti při řešení</w:t>
      </w:r>
    </w:p>
    <w:p w:rsidR="00CE5756" w:rsidRDefault="00CE5756" w:rsidP="00CE5756">
      <w:pPr>
        <w:spacing w:after="0" w:line="240" w:lineRule="auto"/>
        <w:ind w:left="705" w:hanging="705"/>
        <w:jc w:val="both"/>
        <w:rPr>
          <w:rFonts w:ascii="Times New Roman" w:hAnsi="Times New Roman"/>
          <w:sz w:val="24"/>
          <w:szCs w:val="24"/>
        </w:rPr>
      </w:pPr>
      <w:r>
        <w:rPr>
          <w:rFonts w:ascii="Times New Roman" w:hAnsi="Times New Roman"/>
          <w:sz w:val="24"/>
          <w:szCs w:val="24"/>
        </w:rPr>
        <w:t xml:space="preserve"> a plnění praktického úkolu. Žáci jsou vedeni k odpovědnosti za plnění úkolů a kvalitu vykonané </w:t>
      </w:r>
    </w:p>
    <w:p w:rsidR="00CE5756" w:rsidRDefault="00CE5756" w:rsidP="00CE5756">
      <w:pPr>
        <w:spacing w:after="0" w:line="240" w:lineRule="auto"/>
        <w:ind w:left="705" w:hanging="705"/>
        <w:jc w:val="both"/>
        <w:rPr>
          <w:rFonts w:ascii="Times New Roman" w:hAnsi="Times New Roman"/>
          <w:sz w:val="24"/>
          <w:szCs w:val="24"/>
        </w:rPr>
      </w:pPr>
      <w:r>
        <w:rPr>
          <w:rFonts w:ascii="Times New Roman" w:hAnsi="Times New Roman"/>
          <w:sz w:val="24"/>
          <w:szCs w:val="24"/>
        </w:rPr>
        <w:t>práce jednotlivce i kolektivu. Používané metody rozvíjí komunikační dovednosti, estetické cítění,</w:t>
      </w:r>
    </w:p>
    <w:p w:rsidR="00CE5756" w:rsidRDefault="00CE5756" w:rsidP="00CE5756">
      <w:pPr>
        <w:spacing w:after="0" w:line="240" w:lineRule="auto"/>
        <w:ind w:left="705" w:hanging="705"/>
        <w:jc w:val="both"/>
        <w:rPr>
          <w:rFonts w:ascii="Times New Roman" w:hAnsi="Times New Roman"/>
          <w:sz w:val="24"/>
          <w:szCs w:val="24"/>
        </w:rPr>
      </w:pPr>
      <w:r>
        <w:rPr>
          <w:rFonts w:ascii="Times New Roman" w:hAnsi="Times New Roman"/>
          <w:sz w:val="24"/>
          <w:szCs w:val="24"/>
        </w:rPr>
        <w:t xml:space="preserve"> upevňování pracovních návyků. Metody odborného výcviku jsou doplněny o návštěvy odborných</w:t>
      </w:r>
    </w:p>
    <w:p w:rsidR="00CE5756" w:rsidRDefault="00CE5756" w:rsidP="00CE5756">
      <w:pPr>
        <w:spacing w:after="0" w:line="240" w:lineRule="auto"/>
        <w:ind w:left="705" w:hanging="705"/>
        <w:jc w:val="both"/>
        <w:rPr>
          <w:rFonts w:ascii="Times New Roman" w:hAnsi="Times New Roman"/>
          <w:sz w:val="24"/>
          <w:szCs w:val="24"/>
        </w:rPr>
      </w:pPr>
      <w:r>
        <w:rPr>
          <w:rFonts w:ascii="Times New Roman" w:hAnsi="Times New Roman"/>
          <w:sz w:val="24"/>
          <w:szCs w:val="24"/>
        </w:rPr>
        <w:t xml:space="preserve"> pracovišť, exkurze. </w:t>
      </w:r>
    </w:p>
    <w:p w:rsidR="00CE5756" w:rsidRDefault="00CE5756" w:rsidP="00CE5756">
      <w:pPr>
        <w:spacing w:after="0" w:line="240" w:lineRule="auto"/>
        <w:jc w:val="both"/>
        <w:rPr>
          <w:rFonts w:ascii="Times New Roman" w:hAnsi="Times New Roman"/>
          <w:sz w:val="24"/>
          <w:szCs w:val="24"/>
        </w:rPr>
      </w:pPr>
    </w:p>
    <w:p w:rsidR="00CE5756" w:rsidRDefault="00CE5756" w:rsidP="00CE5756">
      <w:pPr>
        <w:spacing w:after="0" w:line="240" w:lineRule="auto"/>
        <w:jc w:val="both"/>
        <w:rPr>
          <w:rFonts w:ascii="Times New Roman" w:hAnsi="Times New Roman"/>
          <w:b/>
          <w:sz w:val="24"/>
          <w:szCs w:val="24"/>
        </w:rPr>
      </w:pPr>
      <w:r>
        <w:rPr>
          <w:rFonts w:ascii="Times New Roman" w:hAnsi="Times New Roman"/>
          <w:b/>
          <w:sz w:val="24"/>
          <w:szCs w:val="24"/>
        </w:rPr>
        <w:lastRenderedPageBreak/>
        <w:t>Hodnocení žáků</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 xml:space="preserve">Při hodnocení žáků je používané numerické hodnocení, doplněné o slovní hodnocení učitele. Kritéria hodnocení vychází </w:t>
      </w:r>
      <w:proofErr w:type="gramStart"/>
      <w:r>
        <w:rPr>
          <w:rFonts w:ascii="Times New Roman" w:hAnsi="Times New Roman"/>
          <w:sz w:val="24"/>
          <w:szCs w:val="24"/>
        </w:rPr>
        <w:t>z  „</w:t>
      </w:r>
      <w:proofErr w:type="gramEnd"/>
      <w:r>
        <w:rPr>
          <w:rFonts w:ascii="Times New Roman" w:hAnsi="Times New Roman"/>
          <w:sz w:val="24"/>
          <w:szCs w:val="24"/>
        </w:rPr>
        <w:t>Klasifikačního řádu školy.“ Při klasifikaci učitelé zohledňují speciální vzdělávací potřeby a možnosti žáka na základě doporučení školského poradenského zařízení.</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Hodnocení žáků vyplývá z dílčí klasifikace žáka během pololetí. Příslušný vyučující učitel předmětu využívá k hodnocení znalostí žáka různé druhy zkoušek – písemné práce vypracované jednotlivci i výsledky skupinové práce, praktické práce nebo ústní zkoušení, prezentace projektů aj., sleduje průběžně výkon žáka, jeho aktivity při vyučování a připravenost na vyučování.</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Při klasifikaci je hodnocena ucelenost, přesnost a trvalost osvojení požadovaných poznatků, kvalita a rozsah získaných dovedností, schopnost uplatňovat osvojené poznatky a dovednosti, samostatnost při řešení teoretických a praktických úkolů, schopnost využívat zkušenosti a poznatky získané při praktických činnostech, aktivita a samostatnost.</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V předmětech praktického zaměření se hodnotí také vztah k práci, k pracovnímu kolektivu a k praktickým činnostem, osvojení si praktických dovedností a návyků, využití získaných teoretických vědomostí v praktických činnostech, aktivita, samostatnost.</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Součástí hodnocení žáků je i hodnocení chování a vystupování žáků a prezentování školy, výsledky žáků při soutěžích, výsledky skupinových projektů apod.</w:t>
      </w:r>
    </w:p>
    <w:p w:rsidR="00CE5756" w:rsidRDefault="00CE5756" w:rsidP="00CE5756">
      <w:pPr>
        <w:spacing w:after="0" w:line="240" w:lineRule="auto"/>
        <w:jc w:val="both"/>
        <w:rPr>
          <w:rFonts w:ascii="Times New Roman" w:hAnsi="Times New Roman"/>
          <w:sz w:val="24"/>
          <w:szCs w:val="24"/>
        </w:rPr>
      </w:pPr>
    </w:p>
    <w:p w:rsidR="00CE5756" w:rsidRDefault="00CE5756" w:rsidP="00CE5756">
      <w:pPr>
        <w:spacing w:after="0" w:line="240" w:lineRule="auto"/>
        <w:jc w:val="both"/>
        <w:rPr>
          <w:rFonts w:ascii="Times New Roman" w:hAnsi="Times New Roman"/>
          <w:sz w:val="24"/>
          <w:szCs w:val="24"/>
        </w:rPr>
      </w:pPr>
    </w:p>
    <w:p w:rsidR="00CE5756" w:rsidRDefault="00CE5756" w:rsidP="00CE5756">
      <w:pPr>
        <w:spacing w:after="0" w:line="240" w:lineRule="auto"/>
        <w:jc w:val="both"/>
        <w:rPr>
          <w:rFonts w:ascii="Times New Roman" w:hAnsi="Times New Roman"/>
          <w:b/>
          <w:sz w:val="24"/>
          <w:szCs w:val="24"/>
        </w:rPr>
      </w:pPr>
      <w:r>
        <w:rPr>
          <w:rFonts w:ascii="Times New Roman" w:hAnsi="Times New Roman"/>
          <w:b/>
          <w:sz w:val="24"/>
          <w:szCs w:val="24"/>
        </w:rPr>
        <w:t>Rozvíjení občanských a klíčových kompetencí</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Během studia je žák veden tak, aby si byl vědom svých osobních možností a kvalit, aby uměl pracovat samostatně i v týmu. Výuka pomáhá rozvoji osobnosti a vytváří předpoklady k tomu, aby se žák správně zapojil do společnosti a měl možnost dalšího rozvoje.</w:t>
      </w:r>
    </w:p>
    <w:p w:rsidR="00CE5756" w:rsidRDefault="00CE5756" w:rsidP="00CE5756">
      <w:pPr>
        <w:spacing w:after="0" w:line="240" w:lineRule="auto"/>
        <w:jc w:val="both"/>
        <w:rPr>
          <w:rFonts w:ascii="Times New Roman" w:hAnsi="Times New Roman"/>
          <w:sz w:val="24"/>
          <w:szCs w:val="24"/>
        </w:rPr>
      </w:pP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Jednotný přístup pedagogů se promítá v jednotných požadavcích na chování žáka ve škole i na akcích organizovaných školou, na vytváření příznivého klimatu ve škole. Upevňování rozvíjení sociálních kompetencí vede k vhodnému zapojení žáka do kolektivu, ve kterém uplatní své schopnosti a bude i umět respektovat druhé a spolupracovat s nimi.</w:t>
      </w:r>
    </w:p>
    <w:p w:rsidR="00CE5756" w:rsidRDefault="00CE5756" w:rsidP="00CE5756">
      <w:pPr>
        <w:spacing w:after="0" w:line="240" w:lineRule="auto"/>
        <w:jc w:val="both"/>
        <w:rPr>
          <w:rFonts w:ascii="Times New Roman" w:hAnsi="Times New Roman"/>
          <w:sz w:val="24"/>
          <w:szCs w:val="24"/>
        </w:rPr>
      </w:pP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Komunikační dovednosti jsou rozvíjeny na úrovni verbální, písemné i s využitím ICT. Oblast ICT je zaměřena nejen na osvojení dovedností práce s těmito technologiemi, ale také na vhodném využití těchto znalostí pro svůj osobní i pracovní život.</w:t>
      </w:r>
    </w:p>
    <w:p w:rsidR="00CE5756" w:rsidRDefault="00CE5756" w:rsidP="00CE5756">
      <w:pPr>
        <w:spacing w:after="0" w:line="240" w:lineRule="auto"/>
        <w:jc w:val="both"/>
        <w:rPr>
          <w:rFonts w:ascii="Times New Roman" w:hAnsi="Times New Roman"/>
          <w:sz w:val="24"/>
          <w:szCs w:val="24"/>
        </w:rPr>
      </w:pP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Výchovný a vzdělávací proces je veden tak, aby se žák choval zodpovědně při plnění pracovních úkolů a aby zodpovídal za své jednání v různých občanských i pracovních situacích. Rozvíjení klíčových kompetencí je vhodně zařazeno do všech předmětů. Proces uplatňování klíčových kompetencí je veden tak, aby byl soustavný a vykazoval vývojový posun během studia.</w:t>
      </w:r>
    </w:p>
    <w:p w:rsidR="00CE5756" w:rsidRDefault="00CE5756" w:rsidP="00CE5756">
      <w:pPr>
        <w:rPr>
          <w:rFonts w:ascii="Times New Roman" w:hAnsi="Times New Roman"/>
          <w:b/>
          <w:sz w:val="24"/>
          <w:szCs w:val="24"/>
        </w:rPr>
      </w:pPr>
    </w:p>
    <w:p w:rsidR="00CE5756" w:rsidRDefault="00CE5756" w:rsidP="00CE5756">
      <w:pPr>
        <w:rPr>
          <w:rFonts w:ascii="Times New Roman" w:hAnsi="Times New Roman"/>
          <w:b/>
          <w:sz w:val="24"/>
          <w:szCs w:val="24"/>
        </w:rPr>
      </w:pPr>
    </w:p>
    <w:p w:rsidR="00CE5756" w:rsidRDefault="00CE5756" w:rsidP="00CE5756">
      <w:pPr>
        <w:rPr>
          <w:rFonts w:ascii="Times New Roman" w:hAnsi="Times New Roman"/>
          <w:b/>
          <w:sz w:val="24"/>
          <w:szCs w:val="24"/>
        </w:rPr>
      </w:pPr>
    </w:p>
    <w:p w:rsidR="00CE5756" w:rsidRDefault="00CE5756" w:rsidP="00CE5756">
      <w:pPr>
        <w:rPr>
          <w:rFonts w:ascii="Times New Roman" w:hAnsi="Times New Roman"/>
          <w:b/>
          <w:sz w:val="24"/>
          <w:szCs w:val="24"/>
        </w:rPr>
      </w:pPr>
    </w:p>
    <w:p w:rsidR="00CE5756" w:rsidRDefault="00CE5756" w:rsidP="00CE5756">
      <w:pPr>
        <w:rPr>
          <w:rFonts w:ascii="Times New Roman" w:hAnsi="Times New Roman"/>
          <w:b/>
          <w:sz w:val="24"/>
          <w:szCs w:val="24"/>
        </w:rPr>
      </w:pPr>
    </w:p>
    <w:p w:rsidR="00CE5756" w:rsidRDefault="00CE5756" w:rsidP="00CE5756">
      <w:pPr>
        <w:rPr>
          <w:rFonts w:ascii="Times New Roman" w:hAnsi="Times New Roman"/>
          <w:b/>
          <w:sz w:val="24"/>
          <w:szCs w:val="24"/>
        </w:rPr>
      </w:pPr>
    </w:p>
    <w:p w:rsidR="00605EAD" w:rsidRDefault="00605EAD" w:rsidP="00CE5756">
      <w:pPr>
        <w:rPr>
          <w:rFonts w:ascii="Times New Roman" w:hAnsi="Times New Roman"/>
          <w:b/>
          <w:sz w:val="24"/>
          <w:szCs w:val="24"/>
        </w:rPr>
      </w:pPr>
    </w:p>
    <w:p w:rsidR="00CE5756" w:rsidRDefault="00CE5756" w:rsidP="00CE5756">
      <w:pPr>
        <w:rPr>
          <w:rFonts w:ascii="Times New Roman" w:hAnsi="Times New Roman"/>
          <w:b/>
          <w:sz w:val="24"/>
          <w:szCs w:val="24"/>
        </w:rPr>
      </w:pPr>
    </w:p>
    <w:p w:rsidR="00CE5756" w:rsidRDefault="00CE5756" w:rsidP="00CE5756">
      <w:pPr>
        <w:rPr>
          <w:rFonts w:ascii="Times New Roman" w:hAnsi="Times New Roman"/>
          <w:b/>
          <w:sz w:val="24"/>
          <w:szCs w:val="24"/>
        </w:rPr>
      </w:pPr>
      <w:r>
        <w:rPr>
          <w:rFonts w:ascii="Times New Roman" w:hAnsi="Times New Roman"/>
          <w:b/>
          <w:sz w:val="24"/>
          <w:szCs w:val="24"/>
        </w:rPr>
        <w:lastRenderedPageBreak/>
        <w:t>Přehled uplatňování klíčových kompetencí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708"/>
        <w:gridCol w:w="709"/>
        <w:gridCol w:w="851"/>
        <w:gridCol w:w="992"/>
        <w:gridCol w:w="1134"/>
        <w:gridCol w:w="974"/>
        <w:gridCol w:w="1010"/>
      </w:tblGrid>
      <w:tr w:rsidR="00CE5756" w:rsidTr="00CE5756">
        <w:trPr>
          <w:cantSplit/>
          <w:trHeight w:val="2162"/>
        </w:trPr>
        <w:tc>
          <w:tcPr>
            <w:tcW w:w="2802" w:type="dxa"/>
            <w:tcBorders>
              <w:top w:val="single" w:sz="4" w:space="0" w:color="000000"/>
              <w:left w:val="single" w:sz="4" w:space="0" w:color="000000"/>
              <w:bottom w:val="single" w:sz="4" w:space="0" w:color="000000"/>
              <w:right w:val="single" w:sz="4" w:space="0" w:color="000000"/>
            </w:tcBorders>
          </w:tcPr>
          <w:p w:rsidR="00CE5756" w:rsidRDefault="00CE5756">
            <w:pPr>
              <w:spacing w:after="0" w:line="240" w:lineRule="auto"/>
              <w:rPr>
                <w:rFonts w:ascii="Times New Roman" w:hAnsi="Times New Roman"/>
                <w:sz w:val="24"/>
                <w:szCs w:val="24"/>
              </w:rPr>
            </w:pPr>
          </w:p>
          <w:p w:rsidR="00CE5756" w:rsidRDefault="00CE5756">
            <w:pPr>
              <w:spacing w:after="0" w:line="240" w:lineRule="auto"/>
              <w:rPr>
                <w:rFonts w:ascii="Times New Roman" w:hAnsi="Times New Roman"/>
                <w:sz w:val="24"/>
                <w:szCs w:val="24"/>
              </w:rPr>
            </w:pPr>
          </w:p>
          <w:p w:rsidR="00CE5756" w:rsidRDefault="00CE5756">
            <w:pPr>
              <w:spacing w:after="0" w:line="240" w:lineRule="auto"/>
              <w:rPr>
                <w:rFonts w:ascii="Times New Roman" w:hAnsi="Times New Roman"/>
                <w:sz w:val="24"/>
                <w:szCs w:val="24"/>
              </w:rPr>
            </w:pPr>
          </w:p>
          <w:p w:rsidR="00CE5756" w:rsidRDefault="00CE5756">
            <w:pPr>
              <w:spacing w:after="0" w:line="240" w:lineRule="auto"/>
              <w:rPr>
                <w:rFonts w:ascii="Times New Roman" w:hAnsi="Times New Roman"/>
                <w:sz w:val="24"/>
                <w:szCs w:val="24"/>
              </w:rPr>
            </w:pPr>
            <w:r>
              <w:rPr>
                <w:rFonts w:ascii="Times New Roman" w:hAnsi="Times New Roman"/>
                <w:sz w:val="24"/>
                <w:szCs w:val="24"/>
              </w:rPr>
              <w:t>Vyučovací předmět</w:t>
            </w:r>
          </w:p>
        </w:tc>
        <w:tc>
          <w:tcPr>
            <w:tcW w:w="708" w:type="dxa"/>
            <w:tcBorders>
              <w:top w:val="single" w:sz="4" w:space="0" w:color="000000"/>
              <w:left w:val="single" w:sz="4" w:space="0" w:color="000000"/>
              <w:bottom w:val="single" w:sz="4" w:space="0" w:color="000000"/>
              <w:right w:val="single" w:sz="4" w:space="0" w:color="000000"/>
            </w:tcBorders>
            <w:textDirection w:val="btLr"/>
            <w:hideMark/>
          </w:tcPr>
          <w:p w:rsidR="00CE5756" w:rsidRDefault="00CE5756">
            <w:pPr>
              <w:spacing w:after="0" w:line="240" w:lineRule="auto"/>
              <w:ind w:left="113" w:right="113"/>
              <w:rPr>
                <w:rFonts w:ascii="Times New Roman" w:hAnsi="Times New Roman"/>
                <w:sz w:val="24"/>
                <w:szCs w:val="24"/>
              </w:rPr>
            </w:pPr>
            <w:r>
              <w:rPr>
                <w:rFonts w:ascii="Times New Roman" w:hAnsi="Times New Roman"/>
                <w:sz w:val="24"/>
                <w:szCs w:val="24"/>
              </w:rPr>
              <w:t>Komunikativní kompetence</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CE5756" w:rsidRDefault="00CE5756">
            <w:pPr>
              <w:spacing w:after="0" w:line="240" w:lineRule="auto"/>
              <w:ind w:left="113" w:right="113"/>
              <w:rPr>
                <w:rFonts w:ascii="Times New Roman" w:hAnsi="Times New Roman"/>
                <w:sz w:val="24"/>
                <w:szCs w:val="24"/>
              </w:rPr>
            </w:pPr>
            <w:r>
              <w:rPr>
                <w:rFonts w:ascii="Times New Roman" w:hAnsi="Times New Roman"/>
                <w:sz w:val="24"/>
                <w:szCs w:val="24"/>
              </w:rPr>
              <w:t>Personální kompetence</w:t>
            </w:r>
          </w:p>
        </w:tc>
        <w:tc>
          <w:tcPr>
            <w:tcW w:w="851" w:type="dxa"/>
            <w:tcBorders>
              <w:top w:val="single" w:sz="4" w:space="0" w:color="000000"/>
              <w:left w:val="single" w:sz="4" w:space="0" w:color="000000"/>
              <w:bottom w:val="single" w:sz="4" w:space="0" w:color="000000"/>
              <w:right w:val="single" w:sz="4" w:space="0" w:color="000000"/>
            </w:tcBorders>
            <w:textDirection w:val="btLr"/>
            <w:hideMark/>
          </w:tcPr>
          <w:p w:rsidR="00CE5756" w:rsidRDefault="00CE5756">
            <w:pPr>
              <w:spacing w:after="0" w:line="240" w:lineRule="auto"/>
              <w:ind w:left="113" w:right="113"/>
              <w:rPr>
                <w:rFonts w:ascii="Times New Roman" w:hAnsi="Times New Roman"/>
                <w:sz w:val="24"/>
                <w:szCs w:val="24"/>
              </w:rPr>
            </w:pPr>
            <w:r>
              <w:rPr>
                <w:rFonts w:ascii="Times New Roman" w:hAnsi="Times New Roman"/>
                <w:sz w:val="24"/>
                <w:szCs w:val="24"/>
              </w:rPr>
              <w:t>Sociální kompetence</w:t>
            </w:r>
          </w:p>
        </w:tc>
        <w:tc>
          <w:tcPr>
            <w:tcW w:w="992" w:type="dxa"/>
            <w:tcBorders>
              <w:top w:val="single" w:sz="4" w:space="0" w:color="000000"/>
              <w:left w:val="single" w:sz="4" w:space="0" w:color="000000"/>
              <w:bottom w:val="single" w:sz="4" w:space="0" w:color="000000"/>
              <w:right w:val="single" w:sz="4" w:space="0" w:color="000000"/>
            </w:tcBorders>
            <w:textDirection w:val="btLr"/>
            <w:hideMark/>
          </w:tcPr>
          <w:p w:rsidR="00CE5756" w:rsidRDefault="00CE5756">
            <w:pPr>
              <w:spacing w:after="0" w:line="240" w:lineRule="auto"/>
              <w:ind w:left="113" w:right="113"/>
              <w:rPr>
                <w:rFonts w:ascii="Times New Roman" w:hAnsi="Times New Roman"/>
                <w:sz w:val="24"/>
                <w:szCs w:val="24"/>
              </w:rPr>
            </w:pPr>
            <w:r>
              <w:rPr>
                <w:rFonts w:ascii="Times New Roman" w:hAnsi="Times New Roman"/>
                <w:sz w:val="24"/>
                <w:szCs w:val="24"/>
              </w:rPr>
              <w:t xml:space="preserve">Řešení pracovních a mimopracovních problémů </w:t>
            </w:r>
          </w:p>
        </w:tc>
        <w:tc>
          <w:tcPr>
            <w:tcW w:w="1134" w:type="dxa"/>
            <w:tcBorders>
              <w:top w:val="single" w:sz="4" w:space="0" w:color="000000"/>
              <w:left w:val="single" w:sz="4" w:space="0" w:color="000000"/>
              <w:bottom w:val="single" w:sz="4" w:space="0" w:color="000000"/>
              <w:right w:val="single" w:sz="4" w:space="0" w:color="000000"/>
            </w:tcBorders>
            <w:textDirection w:val="btLr"/>
            <w:hideMark/>
          </w:tcPr>
          <w:p w:rsidR="00CE5756" w:rsidRDefault="00CE5756">
            <w:pPr>
              <w:spacing w:after="0" w:line="240" w:lineRule="auto"/>
              <w:ind w:left="113" w:right="113"/>
              <w:rPr>
                <w:rFonts w:ascii="Times New Roman" w:hAnsi="Times New Roman"/>
                <w:sz w:val="24"/>
                <w:szCs w:val="24"/>
              </w:rPr>
            </w:pPr>
            <w:r>
              <w:rPr>
                <w:rFonts w:ascii="Times New Roman" w:hAnsi="Times New Roman"/>
                <w:sz w:val="24"/>
                <w:szCs w:val="24"/>
              </w:rPr>
              <w:t>Využívat ICT a pracovat s informacemi</w:t>
            </w:r>
          </w:p>
        </w:tc>
        <w:tc>
          <w:tcPr>
            <w:tcW w:w="974" w:type="dxa"/>
            <w:tcBorders>
              <w:top w:val="single" w:sz="4" w:space="0" w:color="000000"/>
              <w:left w:val="single" w:sz="4" w:space="0" w:color="000000"/>
              <w:bottom w:val="single" w:sz="4" w:space="0" w:color="000000"/>
              <w:right w:val="single" w:sz="4" w:space="0" w:color="000000"/>
            </w:tcBorders>
            <w:textDirection w:val="btLr"/>
            <w:hideMark/>
          </w:tcPr>
          <w:p w:rsidR="00CE5756" w:rsidRDefault="00CE5756">
            <w:pPr>
              <w:spacing w:after="0" w:line="240" w:lineRule="auto"/>
              <w:ind w:left="113" w:right="113"/>
              <w:rPr>
                <w:rFonts w:ascii="Times New Roman" w:hAnsi="Times New Roman"/>
                <w:sz w:val="24"/>
                <w:szCs w:val="24"/>
              </w:rPr>
            </w:pPr>
            <w:r>
              <w:rPr>
                <w:rFonts w:ascii="Times New Roman" w:hAnsi="Times New Roman"/>
                <w:sz w:val="24"/>
                <w:szCs w:val="24"/>
              </w:rPr>
              <w:t>Aplikace matematických postupů</w:t>
            </w:r>
          </w:p>
        </w:tc>
        <w:tc>
          <w:tcPr>
            <w:tcW w:w="1010" w:type="dxa"/>
            <w:tcBorders>
              <w:top w:val="single" w:sz="4" w:space="0" w:color="000000"/>
              <w:left w:val="single" w:sz="4" w:space="0" w:color="000000"/>
              <w:bottom w:val="single" w:sz="4" w:space="0" w:color="000000"/>
              <w:right w:val="single" w:sz="4" w:space="0" w:color="000000"/>
            </w:tcBorders>
            <w:textDirection w:val="btLr"/>
            <w:hideMark/>
          </w:tcPr>
          <w:p w:rsidR="00CE5756" w:rsidRDefault="00CE5756">
            <w:pPr>
              <w:spacing w:after="0" w:line="240" w:lineRule="auto"/>
              <w:ind w:left="113" w:right="113"/>
              <w:rPr>
                <w:rFonts w:ascii="Times New Roman" w:hAnsi="Times New Roman"/>
                <w:sz w:val="24"/>
                <w:szCs w:val="24"/>
              </w:rPr>
            </w:pPr>
            <w:r>
              <w:rPr>
                <w:rFonts w:ascii="Times New Roman" w:hAnsi="Times New Roman"/>
                <w:sz w:val="24"/>
                <w:szCs w:val="24"/>
              </w:rPr>
              <w:t>Kompetence k pracovnímu uplatnění</w:t>
            </w:r>
          </w:p>
        </w:tc>
      </w:tr>
      <w:tr w:rsidR="00CE5756" w:rsidTr="00CE5756">
        <w:tc>
          <w:tcPr>
            <w:tcW w:w="2802"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rPr>
                <w:rFonts w:ascii="Times New Roman" w:hAnsi="Times New Roman"/>
              </w:rPr>
            </w:pPr>
            <w:r>
              <w:rPr>
                <w:rFonts w:ascii="Times New Roman" w:hAnsi="Times New Roman"/>
              </w:rPr>
              <w:t>Český jazyk a literatura</w:t>
            </w:r>
          </w:p>
        </w:tc>
        <w:tc>
          <w:tcPr>
            <w:tcW w:w="708"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E5756" w:rsidRDefault="00CE5756">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E5756" w:rsidRDefault="00CE5756">
            <w:pPr>
              <w:spacing w:after="0" w:line="240" w:lineRule="auto"/>
              <w:jc w:val="center"/>
              <w:rPr>
                <w:rFonts w:ascii="Times New Roman" w:hAnsi="Times New Roman"/>
                <w:sz w:val="24"/>
                <w:szCs w:val="24"/>
              </w:rPr>
            </w:pPr>
          </w:p>
        </w:tc>
        <w:tc>
          <w:tcPr>
            <w:tcW w:w="974" w:type="dxa"/>
            <w:tcBorders>
              <w:top w:val="single" w:sz="4" w:space="0" w:color="000000"/>
              <w:left w:val="single" w:sz="4" w:space="0" w:color="000000"/>
              <w:bottom w:val="single" w:sz="4" w:space="0" w:color="000000"/>
              <w:right w:val="single" w:sz="4" w:space="0" w:color="000000"/>
            </w:tcBorders>
          </w:tcPr>
          <w:p w:rsidR="00CE5756" w:rsidRDefault="00CE5756">
            <w:pPr>
              <w:spacing w:after="0" w:line="240" w:lineRule="auto"/>
              <w:jc w:val="center"/>
              <w:rPr>
                <w:rFonts w:ascii="Times New Roman" w:hAnsi="Times New Roman"/>
                <w:sz w:val="24"/>
                <w:szCs w:val="24"/>
              </w:rPr>
            </w:pPr>
          </w:p>
        </w:tc>
        <w:tc>
          <w:tcPr>
            <w:tcW w:w="1010" w:type="dxa"/>
            <w:tcBorders>
              <w:top w:val="single" w:sz="4" w:space="0" w:color="000000"/>
              <w:left w:val="single" w:sz="4" w:space="0" w:color="000000"/>
              <w:bottom w:val="single" w:sz="4" w:space="0" w:color="000000"/>
              <w:right w:val="single" w:sz="4" w:space="0" w:color="000000"/>
            </w:tcBorders>
          </w:tcPr>
          <w:p w:rsidR="00CE5756" w:rsidRDefault="00CE5756">
            <w:pPr>
              <w:spacing w:after="0" w:line="240" w:lineRule="auto"/>
              <w:jc w:val="center"/>
              <w:rPr>
                <w:rFonts w:ascii="Times New Roman" w:hAnsi="Times New Roman"/>
                <w:sz w:val="24"/>
                <w:szCs w:val="24"/>
              </w:rPr>
            </w:pPr>
          </w:p>
        </w:tc>
      </w:tr>
      <w:tr w:rsidR="00CE5756" w:rsidTr="00CE5756">
        <w:tc>
          <w:tcPr>
            <w:tcW w:w="2802"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rPr>
                <w:rFonts w:ascii="Times New Roman" w:hAnsi="Times New Roman"/>
              </w:rPr>
            </w:pPr>
            <w:r>
              <w:rPr>
                <w:rFonts w:ascii="Times New Roman" w:hAnsi="Times New Roman"/>
              </w:rPr>
              <w:t>Občanská výchova</w:t>
            </w:r>
          </w:p>
        </w:tc>
        <w:tc>
          <w:tcPr>
            <w:tcW w:w="708"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rPr>
                <w:sz w:val="20"/>
                <w:szCs w:val="20"/>
                <w:lang w:eastAsia="cs-CZ"/>
              </w:rPr>
            </w:pPr>
          </w:p>
        </w:tc>
        <w:tc>
          <w:tcPr>
            <w:tcW w:w="1134" w:type="dxa"/>
            <w:tcBorders>
              <w:top w:val="single" w:sz="4" w:space="0" w:color="000000"/>
              <w:left w:val="single" w:sz="4" w:space="0" w:color="000000"/>
              <w:bottom w:val="single" w:sz="4" w:space="0" w:color="000000"/>
              <w:right w:val="single" w:sz="4" w:space="0" w:color="000000"/>
            </w:tcBorders>
          </w:tcPr>
          <w:p w:rsidR="00CE5756" w:rsidRDefault="00CE5756">
            <w:pPr>
              <w:spacing w:after="0" w:line="240" w:lineRule="auto"/>
              <w:jc w:val="center"/>
              <w:rPr>
                <w:rFonts w:ascii="Times New Roman" w:hAnsi="Times New Roman"/>
                <w:sz w:val="24"/>
                <w:szCs w:val="24"/>
              </w:rPr>
            </w:pPr>
          </w:p>
        </w:tc>
        <w:tc>
          <w:tcPr>
            <w:tcW w:w="974" w:type="dxa"/>
            <w:tcBorders>
              <w:top w:val="single" w:sz="4" w:space="0" w:color="000000"/>
              <w:left w:val="single" w:sz="4" w:space="0" w:color="000000"/>
              <w:bottom w:val="single" w:sz="4" w:space="0" w:color="000000"/>
              <w:right w:val="single" w:sz="4" w:space="0" w:color="000000"/>
            </w:tcBorders>
          </w:tcPr>
          <w:p w:rsidR="00CE5756" w:rsidRDefault="00CE5756">
            <w:pPr>
              <w:spacing w:after="0" w:line="240" w:lineRule="auto"/>
              <w:jc w:val="center"/>
              <w:rPr>
                <w:rFonts w:ascii="Times New Roman" w:hAnsi="Times New Roman"/>
                <w:sz w:val="24"/>
                <w:szCs w:val="24"/>
              </w:rPr>
            </w:pPr>
          </w:p>
        </w:tc>
        <w:tc>
          <w:tcPr>
            <w:tcW w:w="1010"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r>
      <w:tr w:rsidR="00CE5756" w:rsidTr="00CE5756">
        <w:tc>
          <w:tcPr>
            <w:tcW w:w="2802"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rPr>
                <w:rFonts w:ascii="Times New Roman" w:hAnsi="Times New Roman"/>
              </w:rPr>
            </w:pPr>
            <w:r>
              <w:rPr>
                <w:rFonts w:ascii="Times New Roman" w:hAnsi="Times New Roman"/>
              </w:rPr>
              <w:t>Matematika</w:t>
            </w:r>
          </w:p>
        </w:tc>
        <w:tc>
          <w:tcPr>
            <w:tcW w:w="708"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CE5756" w:rsidRDefault="00CE5756">
            <w:pPr>
              <w:spacing w:after="0" w:line="240" w:lineRule="auto"/>
              <w:jc w:val="center"/>
              <w:rPr>
                <w:rFonts w:ascii="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E5756" w:rsidRDefault="00CE5756">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E5756" w:rsidRDefault="00CE5756">
            <w:pPr>
              <w:spacing w:after="0" w:line="240" w:lineRule="auto"/>
              <w:jc w:val="center"/>
              <w:rPr>
                <w:rFonts w:ascii="Times New Roman" w:hAnsi="Times New Roman"/>
                <w:sz w:val="24"/>
                <w:szCs w:val="24"/>
              </w:rPr>
            </w:pPr>
          </w:p>
        </w:tc>
        <w:tc>
          <w:tcPr>
            <w:tcW w:w="974"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1010" w:type="dxa"/>
            <w:tcBorders>
              <w:top w:val="single" w:sz="4" w:space="0" w:color="000000"/>
              <w:left w:val="single" w:sz="4" w:space="0" w:color="000000"/>
              <w:bottom w:val="single" w:sz="4" w:space="0" w:color="000000"/>
              <w:right w:val="single" w:sz="4" w:space="0" w:color="000000"/>
            </w:tcBorders>
          </w:tcPr>
          <w:p w:rsidR="00CE5756" w:rsidRDefault="00CE5756">
            <w:pPr>
              <w:spacing w:after="0" w:line="240" w:lineRule="auto"/>
              <w:jc w:val="center"/>
              <w:rPr>
                <w:rFonts w:ascii="Times New Roman" w:hAnsi="Times New Roman"/>
                <w:sz w:val="24"/>
                <w:szCs w:val="24"/>
              </w:rPr>
            </w:pPr>
          </w:p>
        </w:tc>
      </w:tr>
      <w:tr w:rsidR="00CE5756" w:rsidTr="00CE5756">
        <w:tc>
          <w:tcPr>
            <w:tcW w:w="2802"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rPr>
                <w:rFonts w:ascii="Times New Roman" w:hAnsi="Times New Roman"/>
              </w:rPr>
            </w:pPr>
            <w:r>
              <w:rPr>
                <w:rFonts w:ascii="Times New Roman" w:hAnsi="Times New Roman"/>
              </w:rPr>
              <w:t>Tělesná výchova</w:t>
            </w:r>
          </w:p>
        </w:tc>
        <w:tc>
          <w:tcPr>
            <w:tcW w:w="708"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974"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1010"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r>
      <w:tr w:rsidR="00CE5756" w:rsidTr="00CE5756">
        <w:tc>
          <w:tcPr>
            <w:tcW w:w="2802"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rPr>
                <w:rFonts w:ascii="Times New Roman" w:hAnsi="Times New Roman"/>
              </w:rPr>
            </w:pPr>
            <w:r>
              <w:rPr>
                <w:rFonts w:ascii="Times New Roman" w:hAnsi="Times New Roman"/>
              </w:rPr>
              <w:t>Estetická výchova</w:t>
            </w:r>
          </w:p>
        </w:tc>
        <w:tc>
          <w:tcPr>
            <w:tcW w:w="708"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E5756" w:rsidRDefault="00CE5756">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rPr>
                <w:sz w:val="20"/>
                <w:szCs w:val="20"/>
                <w:lang w:eastAsia="cs-CZ"/>
              </w:rPr>
            </w:pPr>
          </w:p>
        </w:tc>
        <w:tc>
          <w:tcPr>
            <w:tcW w:w="974" w:type="dxa"/>
            <w:tcBorders>
              <w:top w:val="single" w:sz="4" w:space="0" w:color="000000"/>
              <w:left w:val="single" w:sz="4" w:space="0" w:color="000000"/>
              <w:bottom w:val="single" w:sz="4" w:space="0" w:color="000000"/>
              <w:right w:val="single" w:sz="4" w:space="0" w:color="000000"/>
            </w:tcBorders>
          </w:tcPr>
          <w:p w:rsidR="00CE5756" w:rsidRDefault="00CE5756">
            <w:pPr>
              <w:spacing w:after="0" w:line="240" w:lineRule="auto"/>
              <w:jc w:val="center"/>
              <w:rPr>
                <w:rFonts w:ascii="Times New Roman" w:hAnsi="Times New Roman"/>
                <w:sz w:val="24"/>
                <w:szCs w:val="24"/>
              </w:rPr>
            </w:pPr>
          </w:p>
        </w:tc>
        <w:tc>
          <w:tcPr>
            <w:tcW w:w="1010" w:type="dxa"/>
            <w:tcBorders>
              <w:top w:val="single" w:sz="4" w:space="0" w:color="000000"/>
              <w:left w:val="single" w:sz="4" w:space="0" w:color="000000"/>
              <w:bottom w:val="single" w:sz="4" w:space="0" w:color="000000"/>
              <w:right w:val="single" w:sz="4" w:space="0" w:color="000000"/>
            </w:tcBorders>
          </w:tcPr>
          <w:p w:rsidR="00CE5756" w:rsidRDefault="00CE5756">
            <w:pPr>
              <w:spacing w:after="0" w:line="240" w:lineRule="auto"/>
              <w:jc w:val="center"/>
              <w:rPr>
                <w:rFonts w:ascii="Times New Roman" w:hAnsi="Times New Roman"/>
                <w:sz w:val="24"/>
                <w:szCs w:val="24"/>
              </w:rPr>
            </w:pPr>
          </w:p>
        </w:tc>
      </w:tr>
      <w:tr w:rsidR="00CE5756" w:rsidTr="00CE5756">
        <w:tc>
          <w:tcPr>
            <w:tcW w:w="2802" w:type="dxa"/>
            <w:tcBorders>
              <w:top w:val="single" w:sz="4" w:space="0" w:color="000000"/>
              <w:left w:val="single" w:sz="4" w:space="0" w:color="000000"/>
              <w:bottom w:val="single" w:sz="4" w:space="0" w:color="000000"/>
              <w:right w:val="single" w:sz="4" w:space="0" w:color="000000"/>
            </w:tcBorders>
            <w:hideMark/>
          </w:tcPr>
          <w:p w:rsidR="00CE5756" w:rsidRDefault="00605EAD">
            <w:pPr>
              <w:spacing w:after="0" w:line="240" w:lineRule="auto"/>
              <w:rPr>
                <w:rFonts w:ascii="Times New Roman" w:hAnsi="Times New Roman"/>
              </w:rPr>
            </w:pPr>
            <w:r>
              <w:rPr>
                <w:rFonts w:ascii="Times New Roman" w:hAnsi="Times New Roman"/>
              </w:rPr>
              <w:t>Úklidové práce</w:t>
            </w:r>
          </w:p>
        </w:tc>
        <w:tc>
          <w:tcPr>
            <w:tcW w:w="708"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E5756" w:rsidRDefault="00CE5756">
            <w:pPr>
              <w:spacing w:after="0" w:line="240" w:lineRule="auto"/>
              <w:jc w:val="center"/>
              <w:rPr>
                <w:rFonts w:ascii="Times New Roman" w:hAnsi="Times New Roman"/>
                <w:sz w:val="24"/>
                <w:szCs w:val="24"/>
              </w:rPr>
            </w:pPr>
          </w:p>
        </w:tc>
        <w:tc>
          <w:tcPr>
            <w:tcW w:w="974" w:type="dxa"/>
            <w:tcBorders>
              <w:top w:val="single" w:sz="4" w:space="0" w:color="000000"/>
              <w:left w:val="single" w:sz="4" w:space="0" w:color="000000"/>
              <w:bottom w:val="single" w:sz="4" w:space="0" w:color="000000"/>
              <w:right w:val="single" w:sz="4" w:space="0" w:color="000000"/>
            </w:tcBorders>
          </w:tcPr>
          <w:p w:rsidR="00CE5756" w:rsidRDefault="00CE5756">
            <w:pPr>
              <w:spacing w:after="0" w:line="240" w:lineRule="auto"/>
              <w:jc w:val="center"/>
              <w:rPr>
                <w:rFonts w:ascii="Times New Roman" w:hAnsi="Times New Roman"/>
                <w:sz w:val="24"/>
                <w:szCs w:val="24"/>
              </w:rPr>
            </w:pPr>
          </w:p>
        </w:tc>
        <w:tc>
          <w:tcPr>
            <w:tcW w:w="1010" w:type="dxa"/>
            <w:tcBorders>
              <w:top w:val="single" w:sz="4" w:space="0" w:color="000000"/>
              <w:left w:val="single" w:sz="4" w:space="0" w:color="000000"/>
              <w:bottom w:val="single" w:sz="4" w:space="0" w:color="000000"/>
              <w:right w:val="single" w:sz="4" w:space="0" w:color="000000"/>
            </w:tcBorders>
          </w:tcPr>
          <w:p w:rsidR="00CE5756" w:rsidRDefault="00CE5756">
            <w:pPr>
              <w:spacing w:after="0" w:line="240" w:lineRule="auto"/>
              <w:jc w:val="center"/>
              <w:rPr>
                <w:rFonts w:ascii="Times New Roman" w:hAnsi="Times New Roman"/>
                <w:sz w:val="24"/>
                <w:szCs w:val="24"/>
              </w:rPr>
            </w:pPr>
          </w:p>
        </w:tc>
      </w:tr>
      <w:tr w:rsidR="00CE5756" w:rsidTr="00CE5756">
        <w:tc>
          <w:tcPr>
            <w:tcW w:w="2802" w:type="dxa"/>
            <w:tcBorders>
              <w:top w:val="single" w:sz="4" w:space="0" w:color="000000"/>
              <w:left w:val="single" w:sz="4" w:space="0" w:color="000000"/>
              <w:bottom w:val="single" w:sz="4" w:space="0" w:color="000000"/>
              <w:right w:val="single" w:sz="4" w:space="0" w:color="000000"/>
            </w:tcBorders>
            <w:hideMark/>
          </w:tcPr>
          <w:p w:rsidR="00CE5756" w:rsidRDefault="00605EAD">
            <w:pPr>
              <w:spacing w:after="0" w:line="240" w:lineRule="auto"/>
              <w:rPr>
                <w:rFonts w:ascii="Times New Roman" w:hAnsi="Times New Roman"/>
              </w:rPr>
            </w:pPr>
            <w:r>
              <w:rPr>
                <w:rFonts w:ascii="Times New Roman" w:hAnsi="Times New Roman"/>
              </w:rPr>
              <w:t>Zařízení provozoven</w:t>
            </w:r>
          </w:p>
        </w:tc>
        <w:tc>
          <w:tcPr>
            <w:tcW w:w="708"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rPr>
                <w:sz w:val="20"/>
                <w:szCs w:val="20"/>
                <w:lang w:eastAsia="cs-CZ"/>
              </w:rPr>
            </w:pPr>
          </w:p>
        </w:tc>
        <w:tc>
          <w:tcPr>
            <w:tcW w:w="974"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1010"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r>
      <w:tr w:rsidR="00CE5756" w:rsidTr="00CE5756">
        <w:tc>
          <w:tcPr>
            <w:tcW w:w="2802" w:type="dxa"/>
            <w:tcBorders>
              <w:top w:val="single" w:sz="4" w:space="0" w:color="000000"/>
              <w:left w:val="single" w:sz="4" w:space="0" w:color="000000"/>
              <w:bottom w:val="single" w:sz="4" w:space="0" w:color="000000"/>
              <w:right w:val="single" w:sz="4" w:space="0" w:color="000000"/>
            </w:tcBorders>
            <w:hideMark/>
          </w:tcPr>
          <w:p w:rsidR="00CE5756" w:rsidRDefault="00605EAD">
            <w:pPr>
              <w:spacing w:after="0" w:line="240" w:lineRule="auto"/>
              <w:rPr>
                <w:rFonts w:ascii="Times New Roman" w:hAnsi="Times New Roman"/>
              </w:rPr>
            </w:pPr>
            <w:r>
              <w:rPr>
                <w:rFonts w:ascii="Times New Roman" w:hAnsi="Times New Roman"/>
              </w:rPr>
              <w:t>Údržba prádla a oděvů</w:t>
            </w:r>
          </w:p>
        </w:tc>
        <w:tc>
          <w:tcPr>
            <w:tcW w:w="708"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E5756" w:rsidRDefault="00CE5756">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974" w:type="dxa"/>
            <w:tcBorders>
              <w:top w:val="single" w:sz="4" w:space="0" w:color="000000"/>
              <w:left w:val="single" w:sz="4" w:space="0" w:color="000000"/>
              <w:bottom w:val="single" w:sz="4" w:space="0" w:color="000000"/>
              <w:right w:val="single" w:sz="4" w:space="0" w:color="000000"/>
            </w:tcBorders>
          </w:tcPr>
          <w:p w:rsidR="00CE5756" w:rsidRDefault="00CE5756">
            <w:pPr>
              <w:spacing w:after="0" w:line="240" w:lineRule="auto"/>
              <w:jc w:val="center"/>
              <w:rPr>
                <w:rFonts w:ascii="Times New Roman" w:hAnsi="Times New Roman"/>
                <w:sz w:val="24"/>
                <w:szCs w:val="24"/>
              </w:rPr>
            </w:pPr>
          </w:p>
        </w:tc>
        <w:tc>
          <w:tcPr>
            <w:tcW w:w="1010"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rPr>
                <w:sz w:val="20"/>
                <w:szCs w:val="20"/>
                <w:lang w:eastAsia="cs-CZ"/>
              </w:rPr>
            </w:pPr>
          </w:p>
        </w:tc>
      </w:tr>
      <w:tr w:rsidR="00CE5756" w:rsidTr="00CE5756">
        <w:tc>
          <w:tcPr>
            <w:tcW w:w="2802"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rPr>
                <w:rFonts w:ascii="Times New Roman" w:hAnsi="Times New Roman"/>
              </w:rPr>
            </w:pPr>
            <w:r>
              <w:rPr>
                <w:rFonts w:ascii="Times New Roman" w:hAnsi="Times New Roman"/>
              </w:rPr>
              <w:t>Odborný výcvik</w:t>
            </w:r>
          </w:p>
        </w:tc>
        <w:tc>
          <w:tcPr>
            <w:tcW w:w="708"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E5756" w:rsidRDefault="00CE5756">
            <w:pPr>
              <w:spacing w:after="0" w:line="240" w:lineRule="auto"/>
              <w:jc w:val="center"/>
              <w:rPr>
                <w:rFonts w:ascii="Times New Roman" w:hAnsi="Times New Roman"/>
                <w:sz w:val="24"/>
                <w:szCs w:val="24"/>
              </w:rPr>
            </w:pPr>
          </w:p>
        </w:tc>
        <w:tc>
          <w:tcPr>
            <w:tcW w:w="974" w:type="dxa"/>
            <w:tcBorders>
              <w:top w:val="single" w:sz="4" w:space="0" w:color="000000"/>
              <w:left w:val="single" w:sz="4" w:space="0" w:color="000000"/>
              <w:bottom w:val="single" w:sz="4" w:space="0" w:color="000000"/>
              <w:right w:val="single" w:sz="4" w:space="0" w:color="000000"/>
            </w:tcBorders>
          </w:tcPr>
          <w:p w:rsidR="00CE5756" w:rsidRDefault="00CE5756">
            <w:pPr>
              <w:spacing w:after="0" w:line="240" w:lineRule="auto"/>
              <w:jc w:val="center"/>
              <w:rPr>
                <w:rFonts w:ascii="Times New Roman" w:hAnsi="Times New Roman"/>
                <w:sz w:val="24"/>
                <w:szCs w:val="24"/>
              </w:rPr>
            </w:pPr>
          </w:p>
        </w:tc>
        <w:tc>
          <w:tcPr>
            <w:tcW w:w="1010"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r>
      <w:tr w:rsidR="00CE5756" w:rsidTr="00CE5756">
        <w:tc>
          <w:tcPr>
            <w:tcW w:w="2802"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rPr>
                <w:rFonts w:ascii="Times New Roman" w:hAnsi="Times New Roman"/>
              </w:rPr>
            </w:pPr>
            <w:r>
              <w:rPr>
                <w:rFonts w:ascii="Times New Roman" w:hAnsi="Times New Roman"/>
              </w:rPr>
              <w:t>Informační a komunikační technologie</w:t>
            </w:r>
          </w:p>
        </w:tc>
        <w:tc>
          <w:tcPr>
            <w:tcW w:w="708"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CE5756" w:rsidRDefault="00CE5756">
            <w:pPr>
              <w:spacing w:after="0" w:line="240" w:lineRule="auto"/>
              <w:jc w:val="center"/>
              <w:rPr>
                <w:rFonts w:ascii="Times New Roman" w:hAnsi="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E5756" w:rsidRDefault="00CE5756">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974" w:type="dxa"/>
            <w:tcBorders>
              <w:top w:val="single" w:sz="4" w:space="0" w:color="000000"/>
              <w:left w:val="single" w:sz="4" w:space="0" w:color="000000"/>
              <w:bottom w:val="single" w:sz="4" w:space="0" w:color="000000"/>
              <w:right w:val="single" w:sz="4" w:space="0" w:color="000000"/>
            </w:tcBorders>
          </w:tcPr>
          <w:p w:rsidR="00CE5756" w:rsidRDefault="00CE5756">
            <w:pPr>
              <w:spacing w:after="0" w:line="240" w:lineRule="auto"/>
              <w:jc w:val="center"/>
              <w:rPr>
                <w:rFonts w:ascii="Times New Roman" w:hAnsi="Times New Roman"/>
                <w:sz w:val="24"/>
                <w:szCs w:val="24"/>
              </w:rPr>
            </w:pPr>
          </w:p>
        </w:tc>
        <w:tc>
          <w:tcPr>
            <w:tcW w:w="1010" w:type="dxa"/>
            <w:tcBorders>
              <w:top w:val="single" w:sz="4" w:space="0" w:color="000000"/>
              <w:left w:val="single" w:sz="4" w:space="0" w:color="000000"/>
              <w:bottom w:val="single" w:sz="4" w:space="0" w:color="000000"/>
              <w:right w:val="single" w:sz="4" w:space="0" w:color="000000"/>
            </w:tcBorders>
          </w:tcPr>
          <w:p w:rsidR="00CE5756" w:rsidRDefault="00CE5756">
            <w:pPr>
              <w:spacing w:after="0" w:line="240" w:lineRule="auto"/>
              <w:jc w:val="center"/>
              <w:rPr>
                <w:rFonts w:ascii="Times New Roman" w:hAnsi="Times New Roman"/>
                <w:sz w:val="24"/>
                <w:szCs w:val="24"/>
              </w:rPr>
            </w:pPr>
          </w:p>
        </w:tc>
      </w:tr>
      <w:tr w:rsidR="00CE5756" w:rsidTr="00CE5756">
        <w:tc>
          <w:tcPr>
            <w:tcW w:w="2802" w:type="dxa"/>
            <w:tcBorders>
              <w:top w:val="single" w:sz="4" w:space="0" w:color="000000"/>
              <w:left w:val="single" w:sz="4" w:space="0" w:color="000000"/>
              <w:bottom w:val="single" w:sz="4" w:space="0" w:color="000000"/>
              <w:right w:val="single" w:sz="4" w:space="0" w:color="000000"/>
            </w:tcBorders>
            <w:hideMark/>
          </w:tcPr>
          <w:p w:rsidR="00CE5756" w:rsidRDefault="00605EAD">
            <w:pPr>
              <w:spacing w:after="0" w:line="240" w:lineRule="auto"/>
              <w:rPr>
                <w:rFonts w:ascii="Times New Roman" w:hAnsi="Times New Roman"/>
              </w:rPr>
            </w:pPr>
            <w:r>
              <w:rPr>
                <w:rFonts w:ascii="Times New Roman" w:hAnsi="Times New Roman"/>
              </w:rPr>
              <w:t>Příprava pokrmů</w:t>
            </w:r>
          </w:p>
        </w:tc>
        <w:tc>
          <w:tcPr>
            <w:tcW w:w="708"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rPr>
                <w:sz w:val="20"/>
                <w:szCs w:val="20"/>
                <w:lang w:eastAsia="cs-CZ"/>
              </w:rPr>
            </w:pPr>
          </w:p>
        </w:tc>
        <w:tc>
          <w:tcPr>
            <w:tcW w:w="851" w:type="dxa"/>
            <w:tcBorders>
              <w:top w:val="single" w:sz="4" w:space="0" w:color="000000"/>
              <w:left w:val="single" w:sz="4" w:space="0" w:color="000000"/>
              <w:bottom w:val="single" w:sz="4" w:space="0" w:color="000000"/>
              <w:right w:val="single" w:sz="4" w:space="0" w:color="000000"/>
            </w:tcBorders>
          </w:tcPr>
          <w:p w:rsidR="00CE5756" w:rsidRDefault="00CE5756">
            <w:pPr>
              <w:spacing w:after="0" w:line="240" w:lineRule="auto"/>
              <w:jc w:val="cente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CE5756" w:rsidRDefault="00CE5756">
            <w:pPr>
              <w:spacing w:after="0" w:line="240" w:lineRule="auto"/>
              <w:jc w:val="center"/>
              <w:rPr>
                <w:rFonts w:ascii="Times New Roman" w:hAnsi="Times New Roman"/>
                <w:sz w:val="24"/>
                <w:szCs w:val="24"/>
              </w:rPr>
            </w:pPr>
          </w:p>
        </w:tc>
        <w:tc>
          <w:tcPr>
            <w:tcW w:w="974"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1010"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rPr>
                <w:sz w:val="20"/>
                <w:szCs w:val="20"/>
                <w:lang w:eastAsia="cs-CZ"/>
              </w:rPr>
            </w:pPr>
          </w:p>
        </w:tc>
      </w:tr>
      <w:tr w:rsidR="00CE5756" w:rsidTr="00CE5756">
        <w:tc>
          <w:tcPr>
            <w:tcW w:w="2802" w:type="dxa"/>
            <w:tcBorders>
              <w:top w:val="single" w:sz="4" w:space="0" w:color="000000"/>
              <w:left w:val="single" w:sz="4" w:space="0" w:color="000000"/>
              <w:bottom w:val="single" w:sz="4" w:space="0" w:color="000000"/>
              <w:right w:val="single" w:sz="4" w:space="0" w:color="000000"/>
            </w:tcBorders>
            <w:hideMark/>
          </w:tcPr>
          <w:p w:rsidR="00CE5756" w:rsidRDefault="00605EAD">
            <w:pPr>
              <w:spacing w:after="0" w:line="240" w:lineRule="auto"/>
              <w:rPr>
                <w:rFonts w:ascii="Times New Roman" w:hAnsi="Times New Roman"/>
              </w:rPr>
            </w:pPr>
            <w:r>
              <w:rPr>
                <w:rFonts w:ascii="Times New Roman" w:hAnsi="Times New Roman"/>
              </w:rPr>
              <w:t>Základy šití</w:t>
            </w:r>
          </w:p>
        </w:tc>
        <w:tc>
          <w:tcPr>
            <w:tcW w:w="708"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CE5756" w:rsidRDefault="00CE5756">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CE5756" w:rsidRDefault="00CE5756">
            <w:pPr>
              <w:spacing w:after="0" w:line="240"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E5756" w:rsidRDefault="00CE5756">
            <w:pPr>
              <w:spacing w:after="0" w:line="240" w:lineRule="auto"/>
              <w:jc w:val="center"/>
              <w:rPr>
                <w:rFonts w:ascii="Times New Roman" w:hAnsi="Times New Roman"/>
                <w:sz w:val="24"/>
                <w:szCs w:val="24"/>
              </w:rPr>
            </w:pPr>
          </w:p>
        </w:tc>
        <w:tc>
          <w:tcPr>
            <w:tcW w:w="974" w:type="dxa"/>
            <w:tcBorders>
              <w:top w:val="single" w:sz="4" w:space="0" w:color="000000"/>
              <w:left w:val="single" w:sz="4" w:space="0" w:color="000000"/>
              <w:bottom w:val="single" w:sz="4" w:space="0" w:color="000000"/>
              <w:right w:val="single" w:sz="4" w:space="0" w:color="000000"/>
            </w:tcBorders>
          </w:tcPr>
          <w:p w:rsidR="00CE5756" w:rsidRDefault="00CE5756">
            <w:pPr>
              <w:spacing w:after="0" w:line="240" w:lineRule="auto"/>
              <w:jc w:val="center"/>
              <w:rPr>
                <w:rFonts w:ascii="Times New Roman" w:hAnsi="Times New Roman"/>
                <w:sz w:val="24"/>
                <w:szCs w:val="24"/>
              </w:rPr>
            </w:pPr>
          </w:p>
        </w:tc>
        <w:tc>
          <w:tcPr>
            <w:tcW w:w="1010" w:type="dxa"/>
            <w:tcBorders>
              <w:top w:val="single" w:sz="4" w:space="0" w:color="000000"/>
              <w:left w:val="single" w:sz="4" w:space="0" w:color="000000"/>
              <w:bottom w:val="single" w:sz="4" w:space="0" w:color="000000"/>
              <w:right w:val="single" w:sz="4" w:space="0" w:color="000000"/>
            </w:tcBorders>
          </w:tcPr>
          <w:p w:rsidR="00CE5756" w:rsidRDefault="00CE5756">
            <w:pPr>
              <w:spacing w:after="0" w:line="240" w:lineRule="auto"/>
              <w:jc w:val="center"/>
              <w:rPr>
                <w:rFonts w:ascii="Times New Roman" w:hAnsi="Times New Roman"/>
                <w:sz w:val="24"/>
                <w:szCs w:val="24"/>
              </w:rPr>
            </w:pPr>
          </w:p>
        </w:tc>
      </w:tr>
    </w:tbl>
    <w:p w:rsidR="00CE5756" w:rsidRDefault="00CE5756" w:rsidP="00CE5756">
      <w:pPr>
        <w:spacing w:after="0" w:line="240" w:lineRule="auto"/>
        <w:rPr>
          <w:rFonts w:ascii="Times New Roman" w:hAnsi="Times New Roman"/>
          <w:sz w:val="24"/>
          <w:szCs w:val="24"/>
        </w:rPr>
      </w:pPr>
    </w:p>
    <w:p w:rsidR="00CE5756" w:rsidRDefault="00CE5756" w:rsidP="00CE5756">
      <w:pPr>
        <w:spacing w:after="0" w:line="240" w:lineRule="auto"/>
        <w:rPr>
          <w:rFonts w:ascii="Times New Roman" w:hAnsi="Times New Roman"/>
          <w:sz w:val="24"/>
          <w:szCs w:val="24"/>
        </w:rPr>
      </w:pPr>
    </w:p>
    <w:p w:rsidR="00CE5756" w:rsidRDefault="00CE5756" w:rsidP="00CE5756">
      <w:pPr>
        <w:spacing w:after="0" w:line="240" w:lineRule="auto"/>
        <w:rPr>
          <w:rFonts w:ascii="Times New Roman" w:hAnsi="Times New Roman"/>
          <w:b/>
          <w:sz w:val="24"/>
          <w:szCs w:val="24"/>
        </w:rPr>
      </w:pPr>
      <w:r>
        <w:rPr>
          <w:rFonts w:ascii="Times New Roman" w:hAnsi="Times New Roman"/>
          <w:b/>
          <w:sz w:val="24"/>
          <w:szCs w:val="24"/>
        </w:rPr>
        <w:t>Začleňování průřezových témat</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Zařazení průřezových témat do výuky je zaměřeno tak, aby si žák uvědomil vzájemnou použitelnost a souvislost znalostí a dovedností z různých vzdělávacích oblastí. Průřezová témata výrazně formují charakter žáků a jejich postoje. Průřezová témata jsou zařazována do všech ročníků vždy podle vhodné vazby na učivo.</w:t>
      </w:r>
    </w:p>
    <w:p w:rsidR="00CE5756" w:rsidRDefault="00CE5756" w:rsidP="00CE5756">
      <w:pPr>
        <w:spacing w:after="0" w:line="240" w:lineRule="auto"/>
        <w:jc w:val="both"/>
        <w:rPr>
          <w:rFonts w:ascii="Times New Roman" w:hAnsi="Times New Roman"/>
          <w:sz w:val="24"/>
          <w:szCs w:val="24"/>
        </w:rPr>
      </w:pP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 xml:space="preserve">Téma </w:t>
      </w:r>
      <w:r>
        <w:rPr>
          <w:rFonts w:ascii="Times New Roman" w:hAnsi="Times New Roman"/>
          <w:b/>
          <w:i/>
          <w:sz w:val="24"/>
          <w:szCs w:val="24"/>
        </w:rPr>
        <w:t>Občan v demokratické společnosti</w:t>
      </w:r>
      <w:r>
        <w:rPr>
          <w:rFonts w:ascii="Times New Roman" w:hAnsi="Times New Roman"/>
          <w:sz w:val="24"/>
          <w:szCs w:val="24"/>
        </w:rPr>
        <w:t xml:space="preserve"> napomáhá rozvoji sociálních kompetencí žáků. Zejména v prvním ročníku se zařazují témata k pochopení postavení člověka ve společnosti, formování postojů žáků, aby byli schopni vytvořit dobrý třídní kolektiv, dovedli se navzájem respektovat a pomáhat si – besedy o historii města a regionu, hry zaměřené na vzájemné poznávání se a stmelování kolektivu. Další oblastí je formování názorů mladých lidí a orientace na správné hodnoty života – besedy a přednášky o nebezpečí návykových látek, nebezpečí šikany, o pěstování zdravého životního stylu. Velký význam má jednotný přístup všech pedagogů k chování žáků. Žáci i pedagogové jsou si vědomi, že všichni vytváří image školy zvláště ve vztahu k veřejnosti. Do této oblasti spadá i vyhledávání problémových žáků, kteří narušují kolektiv a řešení těchto situací ve spolupráci s MSPJ a výchovným poradcem.</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 xml:space="preserve">Téma </w:t>
      </w:r>
      <w:r>
        <w:rPr>
          <w:rFonts w:ascii="Times New Roman" w:hAnsi="Times New Roman"/>
          <w:b/>
          <w:i/>
          <w:sz w:val="24"/>
          <w:szCs w:val="24"/>
        </w:rPr>
        <w:t>Člověk a životní prostředí</w:t>
      </w:r>
      <w:r>
        <w:rPr>
          <w:rFonts w:ascii="Times New Roman" w:hAnsi="Times New Roman"/>
          <w:sz w:val="24"/>
          <w:szCs w:val="24"/>
        </w:rPr>
        <w:t xml:space="preserve"> vede k pochopení významu přírody a správného chování člověka v přírodě a k přírodě. Toto téma se dobře začleňuje do odborného učiva, kde se klade důraz na pochopení závislosti člověka na přírodních surovinách, správném hospodaření s výrobky, na odpovědnosti člověka za zachování udržitelného rozvoje společnosti. Formou rozhovorů, besed si žáci uvědomují souvislost různých činností člověka s životním prostředím.</w:t>
      </w:r>
    </w:p>
    <w:p w:rsidR="00CE5756" w:rsidRDefault="00CE5756" w:rsidP="00CE5756">
      <w:pPr>
        <w:jc w:val="both"/>
        <w:rPr>
          <w:rFonts w:ascii="Times New Roman" w:hAnsi="Times New Roman"/>
          <w:sz w:val="24"/>
          <w:szCs w:val="24"/>
        </w:rPr>
      </w:pP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 xml:space="preserve">Téma </w:t>
      </w:r>
      <w:r>
        <w:rPr>
          <w:rFonts w:ascii="Times New Roman" w:hAnsi="Times New Roman"/>
          <w:b/>
          <w:i/>
          <w:sz w:val="24"/>
          <w:szCs w:val="24"/>
        </w:rPr>
        <w:t>Člověk a svět práce</w:t>
      </w:r>
      <w:r>
        <w:rPr>
          <w:rFonts w:ascii="Times New Roman" w:hAnsi="Times New Roman"/>
          <w:sz w:val="24"/>
          <w:szCs w:val="24"/>
        </w:rPr>
        <w:t xml:space="preserve"> je vhodně realizováno v motivačních metodách, kdy je v žácích formován dobrý vztah ke zvolenému oboru. Seznamují se s náročností oboru, učitelé pěstují v žácích touhu po uplatnění a odborném růstu, učí je řešit problémové situace. Ve třetím ročníku jsou zařazeny exkurze na úřad práce a procvičování dovedností, které mohou žákům pomoci při </w:t>
      </w:r>
      <w:r>
        <w:rPr>
          <w:rFonts w:ascii="Times New Roman" w:hAnsi="Times New Roman"/>
          <w:sz w:val="24"/>
          <w:szCs w:val="24"/>
        </w:rPr>
        <w:lastRenderedPageBreak/>
        <w:t>hledání zaměstnání – sepsání žádosti o místo, sepsání životopisu, vyhledávání nabídek, nácvik rozhovorů a další.</w:t>
      </w:r>
    </w:p>
    <w:p w:rsidR="00CE5756" w:rsidRDefault="00CE5756" w:rsidP="00CE5756">
      <w:pPr>
        <w:spacing w:after="0" w:line="240" w:lineRule="auto"/>
        <w:jc w:val="both"/>
        <w:rPr>
          <w:rFonts w:ascii="Times New Roman" w:hAnsi="Times New Roman"/>
          <w:sz w:val="24"/>
          <w:szCs w:val="24"/>
        </w:rPr>
      </w:pP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 xml:space="preserve">Realizace tématu </w:t>
      </w:r>
      <w:r>
        <w:rPr>
          <w:rFonts w:ascii="Times New Roman" w:hAnsi="Times New Roman"/>
          <w:b/>
          <w:i/>
          <w:sz w:val="24"/>
          <w:szCs w:val="24"/>
        </w:rPr>
        <w:t>Informační a komunikační technologie</w:t>
      </w:r>
      <w:r>
        <w:rPr>
          <w:rFonts w:ascii="Times New Roman" w:hAnsi="Times New Roman"/>
          <w:sz w:val="24"/>
          <w:szCs w:val="24"/>
        </w:rPr>
        <w:t xml:space="preserve"> spočívá ve zdokonalování schopností žáků pracovat různými prostředky informačních a komunikačních technologií. Výuka předmětu IKT je rozložena do tří ročníků. Nejdříve je zařazeno ovládání základního softwaru a osvojení si dovedností při práci s internetem. V dalších ročnících jsou tyto dovednosti dále rozvíjeny a propojovány s dalšími předměty. V hodinách IKT mohou žáci v rámci aplikací plnit úkoly zadané učiteli jiných předmětů. Podle kapacitních možností mohou odbornou učebnu využívat i učitelé jiných předmětů.</w:t>
      </w:r>
    </w:p>
    <w:p w:rsidR="00CE5756" w:rsidRDefault="00CE5756" w:rsidP="00CE5756">
      <w:pPr>
        <w:spacing w:after="0" w:line="240" w:lineRule="auto"/>
        <w:jc w:val="both"/>
        <w:rPr>
          <w:rFonts w:ascii="Times New Roman" w:hAnsi="Times New Roman"/>
          <w:sz w:val="24"/>
          <w:szCs w:val="24"/>
        </w:rPr>
      </w:pPr>
    </w:p>
    <w:p w:rsidR="00CE5756" w:rsidRDefault="00CE5756" w:rsidP="00CE5756">
      <w:pPr>
        <w:spacing w:after="0"/>
        <w:contextualSpacing/>
        <w:jc w:val="both"/>
        <w:rPr>
          <w:b/>
        </w:rPr>
      </w:pPr>
      <w:r>
        <w:rPr>
          <w:b/>
        </w:rPr>
        <w:t xml:space="preserve">Vzdělávání žáků se speciálními vzdělávacími potřebami </w:t>
      </w:r>
    </w:p>
    <w:p w:rsidR="00CE5756" w:rsidRDefault="00CE5756" w:rsidP="00CE5756">
      <w:pPr>
        <w:pStyle w:val="msonormalcxspmiddlecxspmiddle"/>
        <w:spacing w:after="0" w:afterAutospacing="0"/>
        <w:contextualSpacing/>
        <w:jc w:val="both"/>
        <w:rPr>
          <w:b/>
        </w:rPr>
      </w:pPr>
      <w:r>
        <w:t>ŠVP, dle kterého bude probíhat vzdělávání žáků se SVP, není oproti RVP redukován. Vzdělávání žáků se SVP probíhá na naší škole, která byla zřízená k 1.9.1990 jako „speciální“ SOU pro smyslově postižené a mentálně postižené žáky, v souladu se z.č. 561/2004 Sb., školský zákon (především § 16</w:t>
      </w:r>
      <w:proofErr w:type="gramStart"/>
      <w:r>
        <w:t>),  ve</w:t>
      </w:r>
      <w:proofErr w:type="gramEnd"/>
      <w:r>
        <w:t xml:space="preserve"> znění pozdějších předpisů </w:t>
      </w:r>
      <w:r w:rsidR="00605EAD">
        <w:t>a prováděcí vyhláškou MŠMT č. 27/2016</w:t>
      </w:r>
      <w:r>
        <w:t xml:space="preserve"> Sb. o vzdělávání dětí, žáků a studentů se speciálními vzdělávacími potřebami a dětí, žáků a studentů mimořádně nadaných, ve znění pozdějších předpisů.</w:t>
      </w:r>
    </w:p>
    <w:p w:rsidR="00CE5756" w:rsidRDefault="00CE5756" w:rsidP="00CE5756">
      <w:pPr>
        <w:pStyle w:val="msonormalcxspmiddlecxspmiddlecxspmiddle"/>
        <w:spacing w:after="0" w:afterAutospacing="0"/>
        <w:contextualSpacing/>
        <w:jc w:val="both"/>
      </w:pPr>
      <w:r>
        <w:t xml:space="preserve">Ve škole se vzdělávají především žáci se zdravotním postižením (mentální, tělesné, zrakové a sluchové postižení, vady řeči, souběžné postižení více vadami, autismus a vývojové poruchy učení nebo chování) a žáci se zdravotním a sociálním znevýhodněním.          </w:t>
      </w:r>
    </w:p>
    <w:p w:rsidR="00CE5756" w:rsidRDefault="00CE5756" w:rsidP="00CE5756">
      <w:pPr>
        <w:pStyle w:val="msonormalcxspmiddlecxspmiddlecxspmiddle"/>
        <w:spacing w:after="0" w:afterAutospacing="0"/>
        <w:contextualSpacing/>
        <w:jc w:val="both"/>
      </w:pPr>
      <w:r>
        <w:t>Speciální vzdělávání se uskutečňuje především s pomocí podpůrných opatření a s respektováním „Zásad práce se zdravotně postiženými žáky“.</w:t>
      </w:r>
    </w:p>
    <w:p w:rsidR="00CE5756" w:rsidRDefault="00CE5756" w:rsidP="00CE5756">
      <w:pPr>
        <w:pStyle w:val="msonormalcxspmiddlecxspmiddlecxspmiddle"/>
        <w:spacing w:after="0" w:afterAutospacing="0"/>
        <w:contextualSpacing/>
        <w:jc w:val="both"/>
      </w:pPr>
      <w:r>
        <w:t xml:space="preserve">Podpůrná opatření (která jsou odlišná nebo jsou poskytovaná nad rámec individuálních a organizačních opatření spojených se vzděláváním žáků na běžných školách), využívají speciálních pedagogických metod (reedukace, kompenzace, např. SP žáků, příp. rehabilitace) s cílem plné integrace jedince do společnosti, popř. adaptace jedince na společenské prostředí), postupů, zásad (např. akcentace zásady názornosti, z. přiměřenosti, z. opakování), forem a prostředků vzdělávání, učebních pomůcek, speciálních učebnic a didaktických materiálů apod. Individuální přístup, respektující druh a míru postižení žáka je zvýrazněn i organizací vzdělávání (nižší počty žáků ve třídách, skupinách při odborném výcviku, stálý dohled učitelů odborného výcviku při praktickém vyučování apod.). Délku středního vzdělání může ředitel prodloužit ve výjimečných případech (na žádost žáka, zákonného zástupce) až o dva roky tak, aby bylo zvoleno přiměřené tempo žákům se SVP. </w:t>
      </w:r>
    </w:p>
    <w:p w:rsidR="00CE5756" w:rsidRDefault="00CE5756" w:rsidP="00CE5756">
      <w:pPr>
        <w:pStyle w:val="msonormalcxspmiddlecxspmiddlecxspmiddle"/>
        <w:spacing w:after="0" w:afterAutospacing="0"/>
        <w:contextualSpacing/>
        <w:jc w:val="both"/>
      </w:pPr>
      <w:r>
        <w:t>Za žáky s těžkým zdravotním postižením se považují žáci se zrakovým, sluchovým, mentálním postižením, těžkou poruchou dorozumívacích schopností, se souběžným postižením více vadami. Práce s nimi spočívá především ve volbě vhodných výukových a výchovných postupů. Pro každého žáka volíme vhodné metody vzdělávání a speciální formy ověřování osvojeného učiva. Výuka těchto žáků směřuje k tomu, aby si i přes svůj handicap osvojili potřebné občanské, klíčové i odborné kompetence.  Těmto žákům s ohledem na rozsah speciálních vzdělávacích potřeb náleží nejvyšší míra podpůrných opatření.</w:t>
      </w:r>
    </w:p>
    <w:p w:rsidR="00CE5756" w:rsidRDefault="00CE5756" w:rsidP="00CE5756">
      <w:pPr>
        <w:pStyle w:val="msonormalcxspmiddlecxspmiddlecxspmiddle"/>
        <w:spacing w:after="0" w:afterAutospacing="0"/>
        <w:contextualSpacing/>
        <w:jc w:val="both"/>
      </w:pPr>
      <w:r>
        <w:t>Škola poskytuje vzdělání žákům se sociálním znevýhodněním, kterým poskytuje možnost přihlásit se do programu MŠMT „Podpora sociálně znevýhodněných romských žáků středních škol a studentů vyšších odborných škol“.</w:t>
      </w: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r>
        <w:t>Speciální vzdělávání se poskytuje žákům, u kterých byly speciální vzdělávací potřeby zjištěny na základě speciálně pedagogického a psychologického vyšetření. Ke studiu jsou přijímáni především žáci na základě doporučení školského poradenského zařízení (SPC, KPPP, SVP).</w:t>
      </w: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r>
        <w:lastRenderedPageBreak/>
        <w:t>Při péči o žáky se speciálními vzdělávacími potřebami spolupracuje škola s následujícími institucemi a organizacemi:</w:t>
      </w:r>
    </w:p>
    <w:p w:rsidR="00CE5756" w:rsidRDefault="00CE5756" w:rsidP="00CE5756">
      <w:pPr>
        <w:pStyle w:val="msonormalcxspmiddlecxspmiddlecxspmiddle"/>
        <w:spacing w:after="0" w:afterAutospacing="0"/>
        <w:contextualSpacing/>
        <w:jc w:val="both"/>
      </w:pPr>
      <w:r>
        <w:t>►Výchovní poradci základních a speciálních škol, ze kterých žáci přicházejí</w:t>
      </w:r>
    </w:p>
    <w:p w:rsidR="00CE5756" w:rsidRDefault="00CE5756" w:rsidP="00CE5756">
      <w:pPr>
        <w:pStyle w:val="msonormalcxspmiddlecxspmiddlecxspmiddle"/>
        <w:spacing w:after="0" w:afterAutospacing="0"/>
        <w:contextualSpacing/>
        <w:jc w:val="both"/>
      </w:pPr>
      <w:r>
        <w:t>►Praktičtí lékaři pro děti a dorost, specialisté, dětský klinický psycholog</w:t>
      </w:r>
    </w:p>
    <w:p w:rsidR="00CE5756" w:rsidRDefault="00CE5756" w:rsidP="00CE5756">
      <w:pPr>
        <w:pStyle w:val="msonormalcxspmiddlecxspmiddlecxspmiddle"/>
        <w:spacing w:after="0" w:afterAutospacing="0"/>
        <w:contextualSpacing/>
        <w:jc w:val="both"/>
      </w:pPr>
      <w:r>
        <w:t>►SPC pro MR při ZŠ prof. Z. Matějčka, Svatoplukova 11, Olomouc</w:t>
      </w:r>
    </w:p>
    <w:p w:rsidR="00CE5756" w:rsidRDefault="00CE5756" w:rsidP="00CE5756">
      <w:pPr>
        <w:pStyle w:val="msonormalcxspmiddlecxspmiddlecxspmiddle"/>
        <w:spacing w:after="0" w:afterAutospacing="0"/>
        <w:contextualSpacing/>
        <w:jc w:val="both"/>
      </w:pPr>
      <w:r>
        <w:t>►SPC pro žáky s více vadami při ZŠ a MŠ Mohelnice, Třebovská 32, Mohelnice</w:t>
      </w:r>
    </w:p>
    <w:p w:rsidR="00CE5756" w:rsidRDefault="00CE5756" w:rsidP="00CE5756">
      <w:pPr>
        <w:pStyle w:val="msonormalcxspmiddlecxspmiddlecxspmiddle"/>
        <w:spacing w:after="0" w:afterAutospacing="0"/>
        <w:contextualSpacing/>
        <w:jc w:val="both"/>
      </w:pPr>
      <w:r>
        <w:t xml:space="preserve">►SPC pro zrakově postižené při </w:t>
      </w:r>
      <w:proofErr w:type="gramStart"/>
      <w:r>
        <w:t>SŠ,ZŠ</w:t>
      </w:r>
      <w:proofErr w:type="gramEnd"/>
      <w:r>
        <w:t xml:space="preserve">,MŠ prof. V. </w:t>
      </w:r>
      <w:proofErr w:type="spellStart"/>
      <w:r>
        <w:t>Vejdovského</w:t>
      </w:r>
      <w:proofErr w:type="spellEnd"/>
      <w:r>
        <w:t xml:space="preserve">, Olomouc - </w:t>
      </w:r>
      <w:proofErr w:type="spellStart"/>
      <w:r>
        <w:t>Hejčín</w:t>
      </w:r>
      <w:proofErr w:type="spellEnd"/>
    </w:p>
    <w:p w:rsidR="00CE5756" w:rsidRDefault="00CE5756" w:rsidP="00CE5756">
      <w:pPr>
        <w:pStyle w:val="msonormalcxspmiddlecxspmiddlecxspmiddle"/>
        <w:spacing w:after="0" w:afterAutospacing="0"/>
        <w:contextualSpacing/>
        <w:jc w:val="both"/>
      </w:pPr>
      <w:r>
        <w:t xml:space="preserve">►SPC </w:t>
      </w:r>
      <w:proofErr w:type="gramStart"/>
      <w:r>
        <w:t>při  SŠ</w:t>
      </w:r>
      <w:proofErr w:type="gramEnd"/>
      <w:r>
        <w:t>, ZŠ a MŠ pro sluchově postižené, Tř. Kosmonautů 4, Olomouc</w:t>
      </w:r>
    </w:p>
    <w:p w:rsidR="00CE5756" w:rsidRDefault="00CE5756" w:rsidP="00CE5756">
      <w:pPr>
        <w:pStyle w:val="msonormalcxspmiddlecxspmiddlecxspmiddle"/>
        <w:spacing w:after="0" w:afterAutospacing="0"/>
        <w:contextualSpacing/>
        <w:jc w:val="both"/>
      </w:pPr>
      <w:r>
        <w:t>►SPC při ZŠ a MŠ logopedické, tř. Svornosti 37, Olomouc</w:t>
      </w:r>
    </w:p>
    <w:p w:rsidR="00CE5756" w:rsidRDefault="00CE5756" w:rsidP="00CE5756">
      <w:pPr>
        <w:pStyle w:val="msonormalcxspmiddlecxspmiddlecxspmiddle"/>
        <w:spacing w:after="0" w:afterAutospacing="0"/>
        <w:contextualSpacing/>
        <w:jc w:val="both"/>
      </w:pPr>
      <w:r>
        <w:t>►Středisko výchovné péče a výchovné ústavy v případě žáků s poruchami chování.</w:t>
      </w:r>
    </w:p>
    <w:p w:rsidR="00CE5756" w:rsidRDefault="00CE5756" w:rsidP="00CE5756">
      <w:pPr>
        <w:pStyle w:val="msonormalcxspmiddlecxspmiddlecxspmiddle"/>
        <w:spacing w:after="0" w:afterAutospacing="0"/>
        <w:contextualSpacing/>
        <w:jc w:val="both"/>
      </w:pPr>
      <w:r>
        <w:t xml:space="preserve">►Krajská </w:t>
      </w:r>
      <w:proofErr w:type="spellStart"/>
      <w:proofErr w:type="gramStart"/>
      <w:r>
        <w:t>pedagogicko</w:t>
      </w:r>
      <w:proofErr w:type="spellEnd"/>
      <w:r>
        <w:t xml:space="preserve"> - psychologická</w:t>
      </w:r>
      <w:proofErr w:type="gramEnd"/>
      <w:r>
        <w:t xml:space="preserve"> poradna</w:t>
      </w: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rPr>
          <w:b/>
        </w:rPr>
      </w:pPr>
      <w:r>
        <w:rPr>
          <w:b/>
        </w:rPr>
        <w:t>Požadavky na bezpečnost a ochranu zdraví při práci a hygienu práce</w:t>
      </w:r>
    </w:p>
    <w:p w:rsidR="00CE5756" w:rsidRDefault="00CE5756" w:rsidP="00CE5756">
      <w:pPr>
        <w:pStyle w:val="msonormalcxspmiddlecxspmiddlecxspmiddle"/>
        <w:spacing w:after="0" w:afterAutospacing="0"/>
        <w:contextualSpacing/>
        <w:jc w:val="both"/>
      </w:pPr>
      <w:r>
        <w:t xml:space="preserve">Problematika bezpečnosti práce, hygieny práce a požární ochrany je součástí teoretického i praktického vyučování. Vychází z požadavků platných právních předpisů-zákonů, vyhlášek, technických norem i předpisů ES pro danou oblast. </w:t>
      </w:r>
      <w:proofErr w:type="gramStart"/>
      <w:r>
        <w:t>Prostory</w:t>
      </w:r>
      <w:proofErr w:type="gramEnd"/>
      <w:r>
        <w:t xml:space="preserve"> ve kterých je prováděna výuka, musí odpovídat vyhlášce č.410/2005 Sb., ve znění pozdějších předpisů.</w:t>
      </w:r>
    </w:p>
    <w:p w:rsidR="00CE5756" w:rsidRDefault="00CE5756" w:rsidP="00CE5756">
      <w:pPr>
        <w:pStyle w:val="msonormalcxspmiddlecxspmiddlecxspmiddle"/>
        <w:spacing w:after="0" w:afterAutospacing="0"/>
        <w:contextualSpacing/>
        <w:jc w:val="both"/>
      </w:pPr>
      <w:r>
        <w:t>Škola provádí technická i organizační opatření k eliminaci všech rizik spojených zejména s odborným výcvikem. Se všemi riziky jsou žáci podrobně seznámeni. Rizika, která nelze eliminovat jsou řešena osobními ochrannými prostředky, které žáci dostávají bezplatně na základě Směrnice ředitele školy (OOPP).</w:t>
      </w:r>
    </w:p>
    <w:p w:rsidR="00CE5756" w:rsidRDefault="00CE5756" w:rsidP="00CE5756">
      <w:pPr>
        <w:pStyle w:val="msonormalcxspmiddlecxspmiddlecxspmiddle"/>
        <w:spacing w:after="0" w:afterAutospacing="0"/>
        <w:contextualSpacing/>
        <w:jc w:val="both"/>
      </w:pPr>
      <w:r>
        <w:t>Problematika bezpečnosti práce je podrobně popsána ve Školním řádu Střední školy, teoretického i praktického vyučování, se kterým jsou žáci seznámeni. Je zpracované vstupní školení bezpečnosti práce a požární ochrany pro žáky, se kterou jsou žáci seznamováni a prokazatelně poučeni vždy při úvodních hodinách jednotlivých předmětů.</w:t>
      </w: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D08E1" w:rsidRDefault="00CD08E1" w:rsidP="00CD08E1">
      <w:pPr>
        <w:pStyle w:val="msonormalcxspmiddlecxspmiddle"/>
        <w:spacing w:after="0" w:afterAutospacing="0"/>
        <w:contextualSpacing/>
        <w:jc w:val="both"/>
        <w:rPr>
          <w:b/>
        </w:rPr>
      </w:pPr>
      <w:r>
        <w:rPr>
          <w:b/>
        </w:rPr>
        <w:t>Obsahem vstupního školení jsou mimo jiné tyto předpisy a normy:</w:t>
      </w:r>
    </w:p>
    <w:p w:rsidR="00CD08E1" w:rsidRDefault="00CD08E1" w:rsidP="00CD08E1">
      <w:pPr>
        <w:pStyle w:val="msonormalcxspmiddlecxspmiddlecxspmiddle"/>
        <w:spacing w:after="0" w:afterAutospacing="0"/>
        <w:contextualSpacing/>
        <w:jc w:val="both"/>
      </w:pPr>
      <w:r>
        <w:t>►Seznámení s dislokací objektů a umístění lékárničky první pomoci</w:t>
      </w:r>
    </w:p>
    <w:p w:rsidR="00CD08E1" w:rsidRDefault="00CD08E1" w:rsidP="00CD08E1">
      <w:pPr>
        <w:pStyle w:val="msonormalcxspmiddlecxspmiddlecxspmiddle"/>
        <w:spacing w:after="0" w:afterAutospacing="0"/>
        <w:contextualSpacing/>
        <w:jc w:val="both"/>
      </w:pPr>
      <w:r>
        <w:t>►Vyhláška č.64/2005 Sb., ve znění pozdějších předpisů (57/2010</w:t>
      </w:r>
      <w:proofErr w:type="gramStart"/>
      <w:r>
        <w:t>)  o</w:t>
      </w:r>
      <w:proofErr w:type="gramEnd"/>
      <w:r>
        <w:t xml:space="preserve"> evidenci úrazů dětí, studentů a žáků</w:t>
      </w:r>
    </w:p>
    <w:p w:rsidR="00CD08E1" w:rsidRDefault="00CD08E1" w:rsidP="00CD08E1">
      <w:pPr>
        <w:pStyle w:val="msonormalcxspmiddlecxspmiddlecxspmiddle"/>
        <w:spacing w:after="0" w:afterAutospacing="0"/>
        <w:contextualSpacing/>
        <w:jc w:val="both"/>
      </w:pPr>
      <w:r>
        <w:t xml:space="preserve">►Traumatologický plán Střední školy, základní škola, mateřské školy prof. </w:t>
      </w:r>
      <w:proofErr w:type="spellStart"/>
      <w:r>
        <w:t>V.Vejdovského</w:t>
      </w:r>
      <w:proofErr w:type="spellEnd"/>
      <w:r>
        <w:t xml:space="preserve">, </w:t>
      </w:r>
      <w:proofErr w:type="gramStart"/>
      <w:r>
        <w:t xml:space="preserve">Olomouc - </w:t>
      </w:r>
      <w:proofErr w:type="spellStart"/>
      <w:r>
        <w:t>Hejčín</w:t>
      </w:r>
      <w:proofErr w:type="spellEnd"/>
      <w:proofErr w:type="gramEnd"/>
    </w:p>
    <w:p w:rsidR="00CD08E1" w:rsidRDefault="00CD08E1" w:rsidP="00CD08E1">
      <w:pPr>
        <w:pStyle w:val="msonormalcxspmiddlecxspmiddlecxspmiddle"/>
        <w:spacing w:after="0" w:afterAutospacing="0"/>
        <w:contextualSpacing/>
        <w:jc w:val="both"/>
      </w:pPr>
      <w:r>
        <w:t xml:space="preserve">►Nařízení vlády č.361/2007 Sb., ve znění pozdějších předpisů, která stanoví podmínky ochrany zdraví zaměstnanců </w:t>
      </w:r>
      <w:proofErr w:type="gramStart"/>
      <w:r>
        <w:t>při  práci</w:t>
      </w:r>
      <w:proofErr w:type="gramEnd"/>
    </w:p>
    <w:p w:rsidR="00CD08E1" w:rsidRDefault="00CD08E1" w:rsidP="00CD08E1">
      <w:pPr>
        <w:pStyle w:val="msonormalcxspmiddlecxspmiddlecxspmiddle"/>
        <w:spacing w:after="0" w:afterAutospacing="0"/>
        <w:contextualSpacing/>
        <w:jc w:val="both"/>
      </w:pPr>
      <w:r>
        <w:t>►Nařízení vlády č.378/2001 Sb., ve znění pozdějších předpisů, kterým se stanoví bližší požadavky na bezpečný provoz a používání strojů.</w:t>
      </w:r>
    </w:p>
    <w:p w:rsidR="00CD08E1" w:rsidRDefault="00CD08E1" w:rsidP="00CD08E1">
      <w:pPr>
        <w:pStyle w:val="msonormalcxspmiddlecxspmiddlecxspmiddle"/>
        <w:spacing w:after="0" w:afterAutospacing="0"/>
        <w:contextualSpacing/>
        <w:jc w:val="both"/>
      </w:pPr>
      <w:r>
        <w:t>►Zákoník práce</w:t>
      </w:r>
    </w:p>
    <w:p w:rsidR="00CD08E1" w:rsidRDefault="00CD08E1" w:rsidP="00CD08E1">
      <w:pPr>
        <w:pStyle w:val="msonormalcxspmiddlecxspmiddlecxspmiddle"/>
        <w:spacing w:after="0" w:afterAutospacing="0"/>
        <w:contextualSpacing/>
        <w:jc w:val="both"/>
      </w:pPr>
      <w:r>
        <w:t>►Vyhláška č.180/2015 Sb., ve znění pozdějších předpisů o pracích zakázaných mladistvým</w:t>
      </w:r>
    </w:p>
    <w:p w:rsidR="00CD08E1" w:rsidRDefault="00CD08E1" w:rsidP="00CD08E1">
      <w:pPr>
        <w:pStyle w:val="msonormalcxspmiddlecxspmiddlecxspmiddle"/>
        <w:spacing w:after="0" w:afterAutospacing="0"/>
        <w:contextualSpacing/>
        <w:jc w:val="both"/>
      </w:pPr>
      <w:r>
        <w:t>►Proškolení z poskytování první pomoci</w:t>
      </w:r>
    </w:p>
    <w:p w:rsidR="00CD08E1" w:rsidRDefault="00CD08E1" w:rsidP="00CD08E1">
      <w:pPr>
        <w:pStyle w:val="msonormalcxspmiddlecxspmiddlecxspmiddle"/>
        <w:spacing w:after="0" w:afterAutospacing="0"/>
        <w:contextualSpacing/>
        <w:jc w:val="both"/>
      </w:pPr>
      <w:r>
        <w:t xml:space="preserve">►Proškolení z požární ochrany dle zákona 67/2001 Sb., ve znění pozdějších předpisů, Vyhláška č.246/2001 Sb., ve znění pozdějších předpisů, výklad o požárním nebezpečí v organizaci, instruktáž o používání přenosných hasicích přístrojů, seznámení s dislokací objektu, základní </w:t>
      </w:r>
      <w:proofErr w:type="gramStart"/>
      <w:r>
        <w:t>požární  dokumentaci</w:t>
      </w:r>
      <w:proofErr w:type="gramEnd"/>
      <w:r>
        <w:t>, umístění ohlašovny požárů.</w:t>
      </w:r>
    </w:p>
    <w:p w:rsidR="00CD08E1" w:rsidRDefault="00CD08E1" w:rsidP="00CD08E1">
      <w:pPr>
        <w:pStyle w:val="msonormal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r>
        <w:lastRenderedPageBreak/>
        <w:t>Na odborném výcviku dále předchází každému novému měsíci proškolení BOZP a každý učební den na odborném výcviku začíná ráno proškolením žáků a instruktáží k práci u jednotlivých zařízení a strojů. Žáci jsou prokazatelně seznamováni s návody k obsluze jednotlivých strojů a zařízení a s místními provozně bezpečnostními předpisy.</w:t>
      </w:r>
    </w:p>
    <w:p w:rsidR="00CE5756" w:rsidRDefault="00CE5756" w:rsidP="00CE5756">
      <w:pPr>
        <w:pStyle w:val="msonormalcxspmiddlecxspmiddlecxspmiddle"/>
        <w:spacing w:after="0" w:afterAutospacing="0"/>
        <w:contextualSpacing/>
        <w:jc w:val="both"/>
      </w:pPr>
      <w:r>
        <w:t>Je podrobně stanoven systém vykonávání přímého dozoru učitelem odborného výcviku nad žáky při teoretickém i praktickém vyučování. Při zajištění odborného výcviku na smluvních pracovištích je problematika BOZP smluvně ošetřena v</w:t>
      </w:r>
      <w:r w:rsidR="00DA0CBF">
        <w:t> souladu s Nařízením vlády č.262/2006</w:t>
      </w:r>
      <w:r>
        <w:t xml:space="preserve"> Sb., ve znění pozdějších předpisů. Všichni naši žáci i zaměstnanci jsou školou pojištěni pro případ úrazu, nehody, škody a další.</w:t>
      </w:r>
    </w:p>
    <w:p w:rsidR="00CE5756" w:rsidRDefault="00CE5756" w:rsidP="00CE5756">
      <w:pPr>
        <w:pStyle w:val="msonormalcxspmiddlecxspmiddlecxspmiddle"/>
        <w:spacing w:after="0" w:afterAutospacing="0"/>
        <w:contextualSpacing/>
        <w:jc w:val="both"/>
        <w:rPr>
          <w:b/>
        </w:rPr>
      </w:pPr>
      <w:r>
        <w:rPr>
          <w:b/>
        </w:rPr>
        <w:t>Spolupráce se sociálními partnery.</w:t>
      </w:r>
    </w:p>
    <w:p w:rsidR="00CE5756" w:rsidRDefault="00CE5756" w:rsidP="00CE5756">
      <w:pPr>
        <w:pStyle w:val="msonormalcxspmiddlecxspmiddlecxspmiddle"/>
        <w:spacing w:after="0" w:afterAutospacing="0"/>
        <w:contextualSpacing/>
        <w:jc w:val="both"/>
      </w:pPr>
      <w:r>
        <w:t>Je založena v první řadě na spolupráci při zajišťování odborného výcviku, který je zajišťován u smluvních partnerů. V naší škole se nevyučuje odborný výcvik formou vedení žáků instruktorem, ale pouze pod přímým dozorem učitele odborného výcviku. Všechna naše pracoviště u smluvních partnerů se nacházejí na území města Olomouce.</w:t>
      </w: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r>
        <w:t xml:space="preserve">Žáci vykonávají odborný výcvik vždy celý školní rok na stejném pracovišti, výjimečně na </w:t>
      </w:r>
      <w:proofErr w:type="gramStart"/>
      <w:r>
        <w:t>jiných  pracovištích</w:t>
      </w:r>
      <w:proofErr w:type="gramEnd"/>
      <w:r>
        <w:t xml:space="preserve"> dle rozvrhu hodin pro příslušnou třídu a skupinu.</w:t>
      </w:r>
    </w:p>
    <w:p w:rsidR="00CE5756" w:rsidRDefault="00CE5756" w:rsidP="00CE5756">
      <w:pPr>
        <w:pStyle w:val="msonormalcxspmiddlecxspmiddlecxspmiddle"/>
        <w:spacing w:after="0" w:afterAutospacing="0"/>
        <w:contextualSpacing/>
        <w:jc w:val="both"/>
      </w:pPr>
      <w:r>
        <w:t>Každoročně zveme k závěrečným zkouškám odborníky z praxe od smluvních partnerů. Na konci školního roku pořádáme pro vedení smluvních partnerů pracovní posezení, kde jsou uzavřeny nové smlouvy o vykonávání odborného výcviku pro příští školní rok. Tyto schůzky jsou velmi oblíbené a přínosné jak pro vedení školy, tak i pro vedení jednotlivých podniků a školních zařízení.</w:t>
      </w: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605EAD" w:rsidRDefault="00605EAD" w:rsidP="00CE5756">
      <w:pPr>
        <w:pStyle w:val="msonormalcxspmiddlecxspmiddlecxspmiddle"/>
        <w:spacing w:after="0" w:afterAutospacing="0"/>
        <w:contextualSpacing/>
        <w:jc w:val="both"/>
      </w:pPr>
    </w:p>
    <w:p w:rsidR="00605EAD" w:rsidRDefault="00605EAD" w:rsidP="00CE5756">
      <w:pPr>
        <w:pStyle w:val="msonormalcxspmiddlecxspmiddlecxspmiddle"/>
        <w:spacing w:after="0" w:afterAutospacing="0"/>
        <w:contextualSpacing/>
        <w:jc w:val="both"/>
      </w:pPr>
    </w:p>
    <w:p w:rsidR="00CE5756" w:rsidRDefault="00CE5756" w:rsidP="00CD08E1">
      <w:pPr>
        <w:pStyle w:val="msonormalcxspmiddlecxspmiddlecxspmiddle"/>
        <w:spacing w:after="0" w:afterAutospacing="0"/>
        <w:contextualSpacing/>
        <w:rPr>
          <w:b/>
        </w:rPr>
      </w:pPr>
    </w:p>
    <w:p w:rsidR="00CE5756" w:rsidRDefault="00CE5756" w:rsidP="00CE5756">
      <w:pPr>
        <w:pStyle w:val="msonormalcxspmiddlecxspmiddlecxspmiddle"/>
        <w:spacing w:after="0" w:afterAutospacing="0"/>
        <w:contextualSpacing/>
        <w:jc w:val="center"/>
        <w:rPr>
          <w:b/>
        </w:rPr>
      </w:pPr>
    </w:p>
    <w:p w:rsidR="00CE5756" w:rsidRDefault="00CE5756" w:rsidP="00CE5756">
      <w:pPr>
        <w:pStyle w:val="msonormalcxspmiddlecxspmiddlecxspmiddle"/>
        <w:spacing w:after="0" w:afterAutospacing="0"/>
        <w:contextualSpacing/>
        <w:jc w:val="center"/>
        <w:rPr>
          <w:b/>
        </w:rPr>
      </w:pPr>
      <w:r>
        <w:rPr>
          <w:b/>
        </w:rPr>
        <w:t>ORGANIZAČNÍ, PERSONÁLNÍ A MATERIÁLNÍ PODMÍNKY</w:t>
      </w: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r>
        <w:rPr>
          <w:b/>
        </w:rPr>
        <w:t>Kód a název oboru vzdělávání:</w:t>
      </w:r>
      <w:r>
        <w:rPr>
          <w:b/>
        </w:rPr>
        <w:tab/>
      </w:r>
      <w:r>
        <w:tab/>
        <w:t>6</w:t>
      </w:r>
      <w:r w:rsidR="00CD08E1">
        <w:t>9-54-E/01     Provozní služby</w:t>
      </w:r>
    </w:p>
    <w:p w:rsidR="00CE5756" w:rsidRDefault="00CE5756" w:rsidP="00CE5756">
      <w:pPr>
        <w:pStyle w:val="msonormalcxspmiddlecxspmiddlecxspmiddle"/>
        <w:spacing w:after="0" w:afterAutospacing="0"/>
        <w:contextualSpacing/>
        <w:jc w:val="both"/>
        <w:rPr>
          <w:b/>
        </w:rPr>
      </w:pPr>
    </w:p>
    <w:p w:rsidR="00CE5756" w:rsidRDefault="00CE5756" w:rsidP="00CE5756">
      <w:pPr>
        <w:pStyle w:val="msonormalcxspmiddlecxspmiddlecxspmiddle"/>
        <w:spacing w:after="0" w:afterAutospacing="0"/>
        <w:contextualSpacing/>
        <w:jc w:val="both"/>
      </w:pPr>
      <w:r>
        <w:rPr>
          <w:b/>
        </w:rPr>
        <w:t>Název ŠVP:</w:t>
      </w:r>
      <w:r w:rsidR="00CD08E1">
        <w:tab/>
      </w:r>
      <w:r w:rsidR="00CD08E1">
        <w:tab/>
      </w:r>
      <w:r w:rsidR="00CD08E1">
        <w:tab/>
      </w:r>
      <w:r w:rsidR="00CD08E1">
        <w:tab/>
      </w:r>
      <w:r w:rsidR="00CD08E1">
        <w:tab/>
        <w:t>Provoz služeb a domácnosti</w:t>
      </w: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rPr>
          <w:b/>
        </w:rPr>
      </w:pPr>
      <w:r>
        <w:rPr>
          <w:b/>
        </w:rPr>
        <w:t>Organizační podmínky</w:t>
      </w:r>
    </w:p>
    <w:p w:rsidR="00CE5756" w:rsidRDefault="00CE5756" w:rsidP="00CE5756">
      <w:pPr>
        <w:pStyle w:val="msonormalcxspmiddlecxspmiddlecxspmiddle"/>
        <w:spacing w:after="0" w:afterAutospacing="0"/>
        <w:contextualSpacing/>
        <w:jc w:val="both"/>
      </w:pPr>
      <w:r>
        <w:t>Příprava ž</w:t>
      </w:r>
      <w:r w:rsidR="00CD08E1">
        <w:t>áků je organizována jako dvouleté</w:t>
      </w:r>
      <w:r>
        <w:t xml:space="preserve"> denní studium (v souladu se z.č. 561/2004 Sb., ve znění platných předpisů, může být studium prodlouženo nejvýše o dva roky z důvodu respektování individuálního tempa vzdělávání žáka se SVP). Vyučování je rozděleno na teoretické a praktické vyučování dle platného rozvrhu hodin. </w:t>
      </w:r>
    </w:p>
    <w:p w:rsidR="00CE5756" w:rsidRDefault="00CE5756" w:rsidP="00CE5756">
      <w:pPr>
        <w:pStyle w:val="msonormalcxspmiddlecxspmiddlecxspmiddle"/>
        <w:spacing w:after="0" w:afterAutospacing="0"/>
        <w:contextualSpacing/>
        <w:jc w:val="both"/>
      </w:pPr>
      <w:r>
        <w:t xml:space="preserve">Zajištění praktického vyučování v učebním oboru Prodavačské práce je realizováno v souladu s ustanovením § 65 školského zákona č.561/2004 Sb., ve znění pozdějších </w:t>
      </w:r>
      <w:proofErr w:type="gramStart"/>
      <w:r>
        <w:t>předpisů  u</w:t>
      </w:r>
      <w:proofErr w:type="gramEnd"/>
      <w:r>
        <w:t xml:space="preserve"> právnických a fyzických osob na základě smlouvy o výuce. Smlouva je uzavírána vždy na školní rok. Výuka u těchto smluvních partnerů probíhá pod přímým vedením učitele odborného výcviku. Výuka je kontrolována ředitelem školy, zástupcem ředitele pro PV a vedoucím učitelem pro OV. Tyto kontroly jsou zaměřeny zejména na plnění tematického plánu učiva, docházku a chování žáků, průběh a ukončení výuky, hodnocení, motivaci žáků, bezpečnost a ochrana zdraví apod.</w:t>
      </w:r>
    </w:p>
    <w:p w:rsidR="00CE5756" w:rsidRDefault="00CE5756" w:rsidP="00CE5756">
      <w:pPr>
        <w:pStyle w:val="msonormalcxspmiddlecxspmiddlecxspmiddle"/>
        <w:spacing w:after="0" w:afterAutospacing="0"/>
        <w:contextualSpacing/>
        <w:jc w:val="both"/>
      </w:pPr>
      <w:r>
        <w:t xml:space="preserve">Základním dokumentem, který zajišťuje jednotnost v celém výchovně vzdělávacím procesu je Školní řád Střední školy, základní školy a mateřské školy prof. V. </w:t>
      </w:r>
      <w:proofErr w:type="spellStart"/>
      <w:r>
        <w:t>Vejdovského</w:t>
      </w:r>
      <w:proofErr w:type="spellEnd"/>
      <w:r>
        <w:t xml:space="preserve">, Olomouc – </w:t>
      </w:r>
      <w:proofErr w:type="spellStart"/>
      <w:r>
        <w:t>Hejčín</w:t>
      </w:r>
      <w:proofErr w:type="spellEnd"/>
      <w:r>
        <w:t xml:space="preserve">.  Školní řád upravuje pravidla chování žáků v teoretickém a praktickém vyučování i v domově mládeže, obsahuje práva a povinnosti žáků. Všichni zaměstnanci a žáci jsou povinni se seznámit </w:t>
      </w:r>
      <w:proofErr w:type="gramStart"/>
      <w:r>
        <w:t>se  školním</w:t>
      </w:r>
      <w:proofErr w:type="gramEnd"/>
      <w:r>
        <w:t xml:space="preserve"> řádem  a řídit se jím. Seznámení žáků se školním řádem probíhá průkaznou formou vždy na začátku školního roku. Záznam o poučení je uložen v třídní knize. </w:t>
      </w:r>
    </w:p>
    <w:p w:rsidR="00CE5756" w:rsidRDefault="00CE5756" w:rsidP="00CE5756">
      <w:pPr>
        <w:pStyle w:val="msonormalcxspmiddlecxspmiddlecxspmiddle"/>
        <w:spacing w:after="0" w:afterAutospacing="0"/>
        <w:contextualSpacing/>
        <w:jc w:val="both"/>
      </w:pPr>
      <w:r>
        <w:t>Hodnocení žáků se řídí klasifikačním řádem školy, který uvádí kritéria hodnocení chování žáků, výchovná opatření, kritéria hodnocení výsledků vzdělávání, podmínky opravných zkoušek.</w:t>
      </w: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rPr>
          <w:b/>
        </w:rPr>
      </w:pPr>
      <w:r>
        <w:rPr>
          <w:b/>
        </w:rPr>
        <w:t>Personální podmínky</w:t>
      </w:r>
    </w:p>
    <w:p w:rsidR="00CE5756" w:rsidRDefault="00CE5756" w:rsidP="00CE5756">
      <w:pPr>
        <w:pStyle w:val="msonormalcxspmiddlecxspmiddlecxspmiddle"/>
        <w:spacing w:after="0" w:afterAutospacing="0"/>
        <w:contextualSpacing/>
        <w:jc w:val="both"/>
      </w:pPr>
      <w:r>
        <w:t xml:space="preserve">Většina pedagogických pracovníků má odbornou a speciálně pedagogickou způsobilost, kterou si doplňují a v rámci celoživotního vzdělávání (DVPP) si ji prohlubují nebo rozšiřují formou institucionálního vzdělávání studia nebo </w:t>
      </w:r>
      <w:proofErr w:type="gramStart"/>
      <w:r>
        <w:t>formou  interního</w:t>
      </w:r>
      <w:proofErr w:type="gramEnd"/>
      <w:r>
        <w:t xml:space="preserve"> vzdělávání ve škole (metodické orgány).</w:t>
      </w:r>
    </w:p>
    <w:p w:rsidR="00CE5756" w:rsidRDefault="00CE5756" w:rsidP="00CE5756">
      <w:pPr>
        <w:pStyle w:val="msonormalcxspmiddlecxspmiddlecxspmiddle"/>
        <w:spacing w:after="0" w:afterAutospacing="0"/>
        <w:contextualSpacing/>
        <w:jc w:val="both"/>
      </w:pPr>
      <w:r>
        <w:t>Další doplnění potřebné kvalifikace je v zájmu školy i pedagogů v rámci DVPP. K dalšímu odbornému rozvoji využívají učitelé semináře zaměřené na rozvoj pedagogických dovedností ve spolupráci např. UP Olomouc. Odborné znalosti jsou doplňovány samostudiem a odbornými semináři, pořádanými pod záštitou EU.</w:t>
      </w:r>
    </w:p>
    <w:p w:rsidR="00CE5756" w:rsidRDefault="00CE5756" w:rsidP="00CE5756">
      <w:pPr>
        <w:pStyle w:val="msonormalcxspmiddlecxspmiddlecxspmiddle"/>
        <w:spacing w:after="0" w:afterAutospacing="0"/>
        <w:contextualSpacing/>
        <w:jc w:val="both"/>
      </w:pPr>
      <w:r>
        <w:t xml:space="preserve"> Péče o žáky se specifickými vzdělávacími potřebami zajišťuje ve škole kvalifikovaný výchovný poradce a metodik MSPJ, který je zároveň speciálním pedagogem.</w:t>
      </w: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rPr>
          <w:b/>
        </w:rPr>
      </w:pPr>
      <w:r>
        <w:rPr>
          <w:b/>
        </w:rPr>
        <w:t>Materiální podmínky</w:t>
      </w:r>
    </w:p>
    <w:p w:rsidR="00CE5756" w:rsidRDefault="00CE5756" w:rsidP="00CE5756">
      <w:pPr>
        <w:pStyle w:val="msonormalcxspmiddlecxspmiddlecxspmiddle"/>
        <w:spacing w:after="0" w:afterAutospacing="0"/>
        <w:contextualSpacing/>
        <w:jc w:val="both"/>
      </w:pPr>
      <w:r>
        <w:t xml:space="preserve">Teoretické vyučování probíhá v odloučené budově Střední školy, Olomouc, Gorazdovo náměstí 1. Teoretické předměty se vyučují v kmenových učebnách, které jsou vybaveny běžnou technikou (tabule, dataprojektor), kapacita učeben je </w:t>
      </w:r>
      <w:proofErr w:type="gramStart"/>
      <w:r>
        <w:t>10 – 14</w:t>
      </w:r>
      <w:proofErr w:type="gramEnd"/>
      <w:r>
        <w:t xml:space="preserve"> žáků. Pro výuku cizích jazyků mají učitelé k dispozici audiotechniku. Škola počítá s vybudováním bezbariérového přístupu. Výuka tělesné výchovy probíhá ve vybavené tělocvičně s posilovnou. Vybavení tělocvičny umožňuje výuku gymnastiky, kondiční přípravu. </w:t>
      </w:r>
    </w:p>
    <w:p w:rsidR="00CE5756" w:rsidRDefault="00CE5756" w:rsidP="00CE5756">
      <w:pPr>
        <w:pStyle w:val="msonormalcxspmiddlecxspmiddlecxspmiddle"/>
        <w:spacing w:after="0" w:afterAutospacing="0"/>
        <w:contextualSpacing/>
        <w:jc w:val="both"/>
      </w:pPr>
      <w:r>
        <w:t xml:space="preserve">V prvním ročníku je zařazen výběrový zimní lyžařský výcvikový kurz, nebo Sportovně turistický kurz. </w:t>
      </w:r>
    </w:p>
    <w:p w:rsidR="00CE5756" w:rsidRDefault="00CE5756" w:rsidP="00CE5756">
      <w:pPr>
        <w:pStyle w:val="msonormalcxspmiddlecxspmiddlecxspmiddle"/>
        <w:spacing w:after="0" w:afterAutospacing="0"/>
        <w:contextualSpacing/>
        <w:jc w:val="both"/>
      </w:pPr>
      <w:r>
        <w:t xml:space="preserve">Výuka předmětu informační a komunikační technologie probíhá v odborné učebně s kapacitou 10 žáků, každý žák má k dispozici osobní počítač s potřebným softwarovým vybavením a připojením na internet. </w:t>
      </w: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cxspmiddle"/>
        <w:spacing w:after="0" w:afterAutospacing="0"/>
        <w:contextualSpacing/>
        <w:jc w:val="both"/>
      </w:pPr>
      <w:r>
        <w:t>Stravování žáků je zajištěno ve školní jídelně. Organizace teoretického i praktického vyučování je řešena tak, aby byl dodržován ZP a žáci měli potřebné přestávky na jídlo a oddech.</w:t>
      </w:r>
    </w:p>
    <w:p w:rsidR="00CE5756" w:rsidRDefault="00CE5756" w:rsidP="00CE5756">
      <w:pPr>
        <w:pStyle w:val="msonormalcxspmiddlecxspmiddlecxspmiddle"/>
        <w:spacing w:after="0" w:afterAutospacing="0"/>
        <w:contextualSpacing/>
        <w:jc w:val="both"/>
      </w:pPr>
    </w:p>
    <w:p w:rsidR="00CE5756" w:rsidRDefault="00CE5756" w:rsidP="00CE5756">
      <w:pPr>
        <w:pStyle w:val="msonormalcxspmiddlecxspmiddle"/>
        <w:spacing w:after="0" w:afterAutospacing="0"/>
        <w:contextualSpacing/>
        <w:jc w:val="both"/>
      </w:pPr>
      <w:r>
        <w:t xml:space="preserve">Ve škole se vzdělávají žáci </w:t>
      </w:r>
      <w:proofErr w:type="gramStart"/>
      <w:r>
        <w:t>z  Olomouckého</w:t>
      </w:r>
      <w:proofErr w:type="gramEnd"/>
      <w:r>
        <w:t xml:space="preserve">, Jihomoravského, Moravskoslezského, Východočeského a Zlínského. Pro žáky, kteří nemohou denně dojíždět na vyučování je k dispozici domov mládeže, který je umístěn přímo v budově Střední školy, Olomouc, Gorazdovo náměstí 1. Domov mládeže poskytuje celodenní péči o žáky. Žáci mají zajištěné celodenní stravování, jsou ubytovaní v pokojích pro 2 až 4 žáky. Ve volném čase mohou využívat zařízení kuchyňky, společenské místnosti (televize, video), posilovnu, tělocvičnu, stolní hry, PC učebnu a areál školy. </w:t>
      </w:r>
    </w:p>
    <w:p w:rsidR="00CE5756" w:rsidRDefault="00CE5756" w:rsidP="00CE5756">
      <w:pPr>
        <w:spacing w:after="0"/>
        <w:contextualSpacing/>
        <w:jc w:val="both"/>
      </w:pPr>
      <w:r>
        <w:t xml:space="preserve"> </w:t>
      </w:r>
    </w:p>
    <w:p w:rsidR="00CE5756" w:rsidRDefault="00CE5756" w:rsidP="00CE5756">
      <w:pPr>
        <w:spacing w:after="0" w:line="240" w:lineRule="auto"/>
        <w:jc w:val="both"/>
        <w:rPr>
          <w:rFonts w:ascii="Times New Roman" w:hAnsi="Times New Roman"/>
          <w:sz w:val="24"/>
          <w:szCs w:val="24"/>
        </w:rPr>
      </w:pPr>
    </w:p>
    <w:p w:rsidR="00CE5756" w:rsidRDefault="00CE5756" w:rsidP="00CE5756">
      <w:pPr>
        <w:spacing w:after="0" w:line="240" w:lineRule="auto"/>
        <w:jc w:val="both"/>
        <w:rPr>
          <w:rFonts w:ascii="Times New Roman" w:hAnsi="Times New Roman"/>
          <w:sz w:val="24"/>
          <w:szCs w:val="24"/>
        </w:rPr>
      </w:pPr>
    </w:p>
    <w:p w:rsidR="00CE5756" w:rsidRDefault="00CE5756" w:rsidP="00CE5756">
      <w:pPr>
        <w:spacing w:after="0" w:line="240" w:lineRule="auto"/>
        <w:jc w:val="both"/>
        <w:rPr>
          <w:rFonts w:ascii="Times New Roman" w:hAnsi="Times New Roman"/>
          <w:sz w:val="24"/>
          <w:szCs w:val="24"/>
        </w:rPr>
      </w:pPr>
    </w:p>
    <w:p w:rsidR="00CE5756" w:rsidRDefault="00CE5756" w:rsidP="00CE5756">
      <w:pPr>
        <w:spacing w:after="0" w:line="240" w:lineRule="auto"/>
        <w:jc w:val="both"/>
        <w:rPr>
          <w:rFonts w:ascii="Times New Roman" w:hAnsi="Times New Roman"/>
          <w:sz w:val="24"/>
          <w:szCs w:val="24"/>
        </w:rPr>
      </w:pPr>
    </w:p>
    <w:p w:rsidR="00CE5756" w:rsidRDefault="00CE5756" w:rsidP="00CE5756">
      <w:pPr>
        <w:spacing w:after="0" w:line="240" w:lineRule="auto"/>
        <w:jc w:val="both"/>
        <w:rPr>
          <w:rFonts w:ascii="Times New Roman" w:hAnsi="Times New Roman"/>
          <w:sz w:val="24"/>
          <w:szCs w:val="24"/>
        </w:rPr>
      </w:pPr>
    </w:p>
    <w:p w:rsidR="00CE5756" w:rsidRDefault="00CE5756" w:rsidP="00CE5756">
      <w:pPr>
        <w:spacing w:after="0" w:line="240" w:lineRule="auto"/>
        <w:jc w:val="both"/>
        <w:rPr>
          <w:rFonts w:ascii="Times New Roman" w:hAnsi="Times New Roman"/>
          <w:sz w:val="24"/>
          <w:szCs w:val="24"/>
        </w:rPr>
      </w:pPr>
    </w:p>
    <w:p w:rsidR="00CE5756" w:rsidRDefault="00CE5756" w:rsidP="00CE5756">
      <w:pPr>
        <w:spacing w:after="0" w:line="240" w:lineRule="auto"/>
        <w:jc w:val="both"/>
        <w:rPr>
          <w:rFonts w:ascii="Times New Roman" w:hAnsi="Times New Roman"/>
          <w:sz w:val="24"/>
          <w:szCs w:val="24"/>
        </w:rPr>
      </w:pPr>
    </w:p>
    <w:p w:rsidR="00CE5756" w:rsidRDefault="00CE5756" w:rsidP="00CE5756">
      <w:pPr>
        <w:spacing w:after="0" w:line="240" w:lineRule="auto"/>
        <w:jc w:val="both"/>
        <w:rPr>
          <w:rFonts w:ascii="Times New Roman" w:hAnsi="Times New Roman"/>
          <w:sz w:val="24"/>
          <w:szCs w:val="24"/>
        </w:rPr>
      </w:pPr>
    </w:p>
    <w:p w:rsidR="00605EAD" w:rsidRDefault="00605EAD" w:rsidP="00CE5756">
      <w:pPr>
        <w:spacing w:after="0" w:line="240" w:lineRule="auto"/>
        <w:jc w:val="both"/>
        <w:rPr>
          <w:rFonts w:ascii="Times New Roman" w:hAnsi="Times New Roman"/>
          <w:sz w:val="24"/>
          <w:szCs w:val="24"/>
        </w:rPr>
      </w:pPr>
    </w:p>
    <w:p w:rsidR="00605EAD" w:rsidRDefault="00605EAD" w:rsidP="00CE5756">
      <w:pPr>
        <w:spacing w:after="0" w:line="240" w:lineRule="auto"/>
        <w:jc w:val="both"/>
        <w:rPr>
          <w:rFonts w:ascii="Times New Roman" w:hAnsi="Times New Roman"/>
          <w:sz w:val="24"/>
          <w:szCs w:val="24"/>
        </w:rPr>
      </w:pPr>
    </w:p>
    <w:p w:rsidR="00605EAD" w:rsidRDefault="00605EAD" w:rsidP="00CE5756">
      <w:pPr>
        <w:spacing w:after="0" w:line="240" w:lineRule="auto"/>
        <w:jc w:val="both"/>
        <w:rPr>
          <w:rFonts w:ascii="Times New Roman" w:hAnsi="Times New Roman"/>
          <w:sz w:val="24"/>
          <w:szCs w:val="24"/>
        </w:rPr>
      </w:pPr>
    </w:p>
    <w:p w:rsidR="00605EAD" w:rsidRDefault="00605EAD" w:rsidP="00CE5756">
      <w:pPr>
        <w:spacing w:after="0" w:line="240" w:lineRule="auto"/>
        <w:jc w:val="both"/>
        <w:rPr>
          <w:rFonts w:ascii="Times New Roman" w:hAnsi="Times New Roman"/>
          <w:sz w:val="24"/>
          <w:szCs w:val="24"/>
        </w:rPr>
      </w:pPr>
    </w:p>
    <w:p w:rsidR="00605EAD" w:rsidRDefault="00605EAD" w:rsidP="00CE5756">
      <w:pPr>
        <w:spacing w:after="0" w:line="240" w:lineRule="auto"/>
        <w:jc w:val="both"/>
        <w:rPr>
          <w:rFonts w:ascii="Times New Roman" w:hAnsi="Times New Roman"/>
          <w:sz w:val="24"/>
          <w:szCs w:val="24"/>
        </w:rPr>
      </w:pPr>
    </w:p>
    <w:p w:rsidR="00605EAD" w:rsidRDefault="00605EAD" w:rsidP="00CE5756">
      <w:pPr>
        <w:spacing w:after="0" w:line="240" w:lineRule="auto"/>
        <w:jc w:val="both"/>
        <w:rPr>
          <w:rFonts w:ascii="Times New Roman" w:hAnsi="Times New Roman"/>
          <w:sz w:val="24"/>
          <w:szCs w:val="24"/>
        </w:rPr>
      </w:pPr>
    </w:p>
    <w:p w:rsidR="00605EAD" w:rsidRDefault="00605EAD" w:rsidP="00CE5756">
      <w:pPr>
        <w:spacing w:after="0" w:line="240" w:lineRule="auto"/>
        <w:jc w:val="both"/>
        <w:rPr>
          <w:rFonts w:ascii="Times New Roman" w:hAnsi="Times New Roman"/>
          <w:sz w:val="24"/>
          <w:szCs w:val="24"/>
        </w:rPr>
      </w:pPr>
    </w:p>
    <w:p w:rsidR="00605EAD" w:rsidRDefault="00605EAD" w:rsidP="00CE5756">
      <w:pPr>
        <w:spacing w:after="0" w:line="240" w:lineRule="auto"/>
        <w:jc w:val="both"/>
        <w:rPr>
          <w:rFonts w:ascii="Times New Roman" w:hAnsi="Times New Roman"/>
          <w:sz w:val="24"/>
          <w:szCs w:val="24"/>
        </w:rPr>
      </w:pPr>
    </w:p>
    <w:p w:rsidR="00605EAD" w:rsidRDefault="00605EAD" w:rsidP="00CE5756">
      <w:pPr>
        <w:spacing w:after="0" w:line="240" w:lineRule="auto"/>
        <w:jc w:val="both"/>
        <w:rPr>
          <w:rFonts w:ascii="Times New Roman" w:hAnsi="Times New Roman"/>
          <w:sz w:val="24"/>
          <w:szCs w:val="24"/>
        </w:rPr>
      </w:pPr>
    </w:p>
    <w:p w:rsidR="00605EAD" w:rsidRDefault="00605EAD" w:rsidP="00CE5756">
      <w:pPr>
        <w:spacing w:after="0" w:line="240" w:lineRule="auto"/>
        <w:jc w:val="both"/>
        <w:rPr>
          <w:rFonts w:ascii="Times New Roman" w:hAnsi="Times New Roman"/>
          <w:sz w:val="24"/>
          <w:szCs w:val="24"/>
        </w:rPr>
      </w:pPr>
    </w:p>
    <w:p w:rsidR="00605EAD" w:rsidRDefault="00605EAD" w:rsidP="00CE5756">
      <w:pPr>
        <w:spacing w:after="0" w:line="240" w:lineRule="auto"/>
        <w:jc w:val="both"/>
        <w:rPr>
          <w:rFonts w:ascii="Times New Roman" w:hAnsi="Times New Roman"/>
          <w:sz w:val="24"/>
          <w:szCs w:val="24"/>
        </w:rPr>
      </w:pPr>
    </w:p>
    <w:p w:rsidR="00605EAD" w:rsidRDefault="00605EAD" w:rsidP="00CE5756">
      <w:pPr>
        <w:spacing w:after="0" w:line="240" w:lineRule="auto"/>
        <w:jc w:val="both"/>
        <w:rPr>
          <w:rFonts w:ascii="Times New Roman" w:hAnsi="Times New Roman"/>
          <w:sz w:val="24"/>
          <w:szCs w:val="24"/>
        </w:rPr>
      </w:pPr>
    </w:p>
    <w:p w:rsidR="00605EAD" w:rsidRDefault="00605EAD" w:rsidP="00CE5756">
      <w:pPr>
        <w:spacing w:after="0" w:line="240" w:lineRule="auto"/>
        <w:jc w:val="both"/>
        <w:rPr>
          <w:rFonts w:ascii="Times New Roman" w:hAnsi="Times New Roman"/>
          <w:sz w:val="24"/>
          <w:szCs w:val="24"/>
        </w:rPr>
      </w:pPr>
    </w:p>
    <w:p w:rsidR="00605EAD" w:rsidRDefault="00605EAD" w:rsidP="00CE5756">
      <w:pPr>
        <w:spacing w:after="0" w:line="240" w:lineRule="auto"/>
        <w:jc w:val="both"/>
        <w:rPr>
          <w:rFonts w:ascii="Times New Roman" w:hAnsi="Times New Roman"/>
          <w:sz w:val="24"/>
          <w:szCs w:val="24"/>
        </w:rPr>
      </w:pPr>
    </w:p>
    <w:p w:rsidR="00605EAD" w:rsidRDefault="00605EAD" w:rsidP="00CE5756">
      <w:pPr>
        <w:spacing w:after="0" w:line="240" w:lineRule="auto"/>
        <w:jc w:val="both"/>
        <w:rPr>
          <w:rFonts w:ascii="Times New Roman" w:hAnsi="Times New Roman"/>
          <w:sz w:val="24"/>
          <w:szCs w:val="24"/>
        </w:rPr>
      </w:pPr>
    </w:p>
    <w:p w:rsidR="00605EAD" w:rsidRDefault="00605EAD" w:rsidP="00CE5756">
      <w:pPr>
        <w:spacing w:after="0" w:line="240" w:lineRule="auto"/>
        <w:jc w:val="both"/>
        <w:rPr>
          <w:rFonts w:ascii="Times New Roman" w:hAnsi="Times New Roman"/>
          <w:sz w:val="24"/>
          <w:szCs w:val="24"/>
        </w:rPr>
      </w:pPr>
    </w:p>
    <w:p w:rsidR="00605EAD" w:rsidRDefault="00605EAD" w:rsidP="00CE5756">
      <w:pPr>
        <w:spacing w:after="0" w:line="240" w:lineRule="auto"/>
        <w:jc w:val="both"/>
        <w:rPr>
          <w:rFonts w:ascii="Times New Roman" w:hAnsi="Times New Roman"/>
          <w:sz w:val="24"/>
          <w:szCs w:val="24"/>
        </w:rPr>
      </w:pPr>
    </w:p>
    <w:p w:rsidR="00CE5756" w:rsidRDefault="00CE5756" w:rsidP="00CE5756">
      <w:pPr>
        <w:spacing w:after="0" w:line="240" w:lineRule="auto"/>
        <w:jc w:val="both"/>
        <w:rPr>
          <w:rFonts w:ascii="Times New Roman" w:hAnsi="Times New Roman"/>
          <w:sz w:val="24"/>
          <w:szCs w:val="24"/>
        </w:rPr>
      </w:pPr>
    </w:p>
    <w:p w:rsidR="00CE5756" w:rsidRDefault="00CE5756" w:rsidP="00CE5756">
      <w:pPr>
        <w:spacing w:after="0" w:line="240" w:lineRule="auto"/>
        <w:jc w:val="both"/>
        <w:rPr>
          <w:rFonts w:ascii="Times New Roman" w:hAnsi="Times New Roman"/>
          <w:sz w:val="24"/>
          <w:szCs w:val="24"/>
        </w:rPr>
      </w:pPr>
    </w:p>
    <w:p w:rsidR="00605EAD" w:rsidRPr="001931E6" w:rsidRDefault="00605EAD" w:rsidP="00605EAD">
      <w:pPr>
        <w:spacing w:after="0" w:line="240" w:lineRule="auto"/>
        <w:jc w:val="center"/>
        <w:rPr>
          <w:rFonts w:ascii="Times New Roman" w:hAnsi="Times New Roman"/>
          <w:b/>
          <w:sz w:val="24"/>
          <w:szCs w:val="24"/>
        </w:rPr>
      </w:pPr>
      <w:r w:rsidRPr="001931E6">
        <w:rPr>
          <w:rFonts w:ascii="Times New Roman" w:hAnsi="Times New Roman"/>
          <w:b/>
          <w:sz w:val="24"/>
          <w:szCs w:val="24"/>
        </w:rPr>
        <w:t>UČEBNÍ PLÁN</w:t>
      </w:r>
    </w:p>
    <w:p w:rsidR="00605EAD" w:rsidRPr="001931E6" w:rsidRDefault="00605EAD" w:rsidP="00605EAD">
      <w:pPr>
        <w:spacing w:after="0" w:line="240" w:lineRule="auto"/>
        <w:jc w:val="both"/>
        <w:rPr>
          <w:rFonts w:ascii="Times New Roman" w:hAnsi="Times New Roman"/>
          <w:sz w:val="24"/>
          <w:szCs w:val="24"/>
        </w:rPr>
      </w:pPr>
    </w:p>
    <w:p w:rsidR="00605EAD" w:rsidRPr="001931E6" w:rsidRDefault="00605EAD" w:rsidP="00605EAD">
      <w:pPr>
        <w:spacing w:after="0" w:line="240" w:lineRule="auto"/>
        <w:jc w:val="both"/>
        <w:rPr>
          <w:rFonts w:ascii="Times New Roman" w:hAnsi="Times New Roman"/>
          <w:sz w:val="24"/>
          <w:szCs w:val="24"/>
        </w:rPr>
      </w:pPr>
      <w:r w:rsidRPr="001931E6">
        <w:rPr>
          <w:rFonts w:ascii="Times New Roman" w:hAnsi="Times New Roman"/>
          <w:b/>
          <w:sz w:val="24"/>
          <w:szCs w:val="24"/>
        </w:rPr>
        <w:t>Kód a název oboru vzdělání:</w:t>
      </w:r>
      <w:r>
        <w:rPr>
          <w:rFonts w:ascii="Times New Roman" w:hAnsi="Times New Roman"/>
          <w:sz w:val="24"/>
          <w:szCs w:val="24"/>
        </w:rPr>
        <w:tab/>
        <w:t>69-54-E/01      Provozní služby</w:t>
      </w:r>
    </w:p>
    <w:p w:rsidR="00605EAD" w:rsidRPr="001931E6" w:rsidRDefault="00605EAD" w:rsidP="00605EAD">
      <w:pPr>
        <w:spacing w:after="0" w:line="240" w:lineRule="auto"/>
        <w:jc w:val="both"/>
        <w:rPr>
          <w:rFonts w:ascii="Times New Roman" w:hAnsi="Times New Roman"/>
          <w:sz w:val="24"/>
          <w:szCs w:val="24"/>
        </w:rPr>
      </w:pPr>
      <w:r w:rsidRPr="001931E6">
        <w:rPr>
          <w:rFonts w:ascii="Times New Roman" w:hAnsi="Times New Roman"/>
          <w:b/>
          <w:sz w:val="24"/>
          <w:szCs w:val="24"/>
        </w:rPr>
        <w:t>Název ŠVP:</w:t>
      </w:r>
      <w:r w:rsidRPr="001931E6">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Provoz služeb a domácnosti</w:t>
      </w:r>
    </w:p>
    <w:p w:rsidR="00605EAD" w:rsidRPr="001931E6" w:rsidRDefault="00605EAD" w:rsidP="00605EAD">
      <w:pPr>
        <w:spacing w:after="0" w:line="240" w:lineRule="auto"/>
        <w:jc w:val="both"/>
        <w:rPr>
          <w:rFonts w:ascii="Times New Roman" w:hAnsi="Times New Roman"/>
          <w:sz w:val="24"/>
          <w:szCs w:val="24"/>
        </w:rPr>
      </w:pPr>
      <w:r w:rsidRPr="001931E6">
        <w:rPr>
          <w:rFonts w:ascii="Times New Roman" w:hAnsi="Times New Roman"/>
          <w:b/>
          <w:sz w:val="24"/>
          <w:szCs w:val="24"/>
        </w:rPr>
        <w:t>Stupeň vzdělání:</w:t>
      </w:r>
      <w:r w:rsidRPr="001931E6">
        <w:rPr>
          <w:rFonts w:ascii="Times New Roman" w:hAnsi="Times New Roman"/>
          <w:sz w:val="24"/>
          <w:szCs w:val="24"/>
        </w:rPr>
        <w:tab/>
      </w:r>
      <w:r w:rsidRPr="001931E6">
        <w:rPr>
          <w:rFonts w:ascii="Times New Roman" w:hAnsi="Times New Roman"/>
          <w:sz w:val="24"/>
          <w:szCs w:val="24"/>
        </w:rPr>
        <w:tab/>
      </w:r>
      <w:r w:rsidRPr="001931E6">
        <w:rPr>
          <w:rFonts w:ascii="Times New Roman" w:hAnsi="Times New Roman"/>
          <w:sz w:val="24"/>
          <w:szCs w:val="24"/>
        </w:rPr>
        <w:tab/>
        <w:t>Střední s výučním listem</w:t>
      </w:r>
    </w:p>
    <w:p w:rsidR="00605EAD" w:rsidRPr="001931E6" w:rsidRDefault="00605EAD" w:rsidP="00605EAD">
      <w:pPr>
        <w:spacing w:after="0" w:line="240" w:lineRule="auto"/>
        <w:jc w:val="both"/>
        <w:rPr>
          <w:rFonts w:ascii="Times New Roman" w:hAnsi="Times New Roman"/>
          <w:sz w:val="24"/>
          <w:szCs w:val="24"/>
        </w:rPr>
      </w:pPr>
      <w:r w:rsidRPr="001931E6">
        <w:rPr>
          <w:rFonts w:ascii="Times New Roman" w:hAnsi="Times New Roman"/>
          <w:b/>
          <w:sz w:val="24"/>
          <w:szCs w:val="24"/>
        </w:rPr>
        <w:t>Délka studia:</w:t>
      </w:r>
      <w:r w:rsidRPr="001931E6">
        <w:rPr>
          <w:rFonts w:ascii="Times New Roman" w:hAnsi="Times New Roman"/>
          <w:b/>
          <w:sz w:val="24"/>
          <w:szCs w:val="24"/>
        </w:rPr>
        <w:tab/>
      </w:r>
      <w:r w:rsidRPr="001931E6">
        <w:rPr>
          <w:rFonts w:ascii="Times New Roman" w:hAnsi="Times New Roman"/>
          <w:sz w:val="24"/>
          <w:szCs w:val="24"/>
        </w:rPr>
        <w:tab/>
      </w:r>
      <w:r w:rsidRPr="001931E6">
        <w:rPr>
          <w:rFonts w:ascii="Times New Roman" w:hAnsi="Times New Roman"/>
          <w:sz w:val="24"/>
          <w:szCs w:val="24"/>
        </w:rPr>
        <w:tab/>
      </w:r>
      <w:r w:rsidRPr="001931E6">
        <w:rPr>
          <w:rFonts w:ascii="Times New Roman" w:hAnsi="Times New Roman"/>
          <w:sz w:val="24"/>
          <w:szCs w:val="24"/>
        </w:rPr>
        <w:tab/>
        <w:t>2 roky</w:t>
      </w:r>
    </w:p>
    <w:p w:rsidR="00605EAD" w:rsidRPr="001931E6" w:rsidRDefault="00605EAD" w:rsidP="00605EAD">
      <w:pPr>
        <w:spacing w:after="0" w:line="240" w:lineRule="auto"/>
        <w:jc w:val="both"/>
        <w:rPr>
          <w:rFonts w:ascii="Times New Roman" w:hAnsi="Times New Roman"/>
          <w:sz w:val="24"/>
          <w:szCs w:val="24"/>
        </w:rPr>
      </w:pPr>
      <w:r w:rsidRPr="001931E6">
        <w:rPr>
          <w:rFonts w:ascii="Times New Roman" w:hAnsi="Times New Roman"/>
          <w:b/>
          <w:sz w:val="24"/>
          <w:szCs w:val="24"/>
        </w:rPr>
        <w:t>Forma studia:</w:t>
      </w:r>
      <w:r w:rsidRPr="001931E6">
        <w:rPr>
          <w:rFonts w:ascii="Times New Roman" w:hAnsi="Times New Roman"/>
          <w:b/>
          <w:sz w:val="24"/>
          <w:szCs w:val="24"/>
        </w:rPr>
        <w:tab/>
      </w:r>
      <w:r w:rsidRPr="001931E6">
        <w:rPr>
          <w:rFonts w:ascii="Times New Roman" w:hAnsi="Times New Roman"/>
          <w:sz w:val="24"/>
          <w:szCs w:val="24"/>
        </w:rPr>
        <w:tab/>
      </w:r>
      <w:r w:rsidRPr="001931E6">
        <w:rPr>
          <w:rFonts w:ascii="Times New Roman" w:hAnsi="Times New Roman"/>
          <w:sz w:val="24"/>
          <w:szCs w:val="24"/>
        </w:rPr>
        <w:tab/>
        <w:t>denní studium</w:t>
      </w:r>
    </w:p>
    <w:p w:rsidR="00605EAD" w:rsidRPr="001931E6" w:rsidRDefault="00605EAD" w:rsidP="00605EAD">
      <w:pPr>
        <w:spacing w:after="0" w:line="240" w:lineRule="auto"/>
        <w:jc w:val="both"/>
        <w:rPr>
          <w:rFonts w:ascii="Times New Roman" w:hAnsi="Times New Roman"/>
          <w:sz w:val="24"/>
          <w:szCs w:val="24"/>
        </w:rPr>
      </w:pPr>
      <w:r w:rsidRPr="001931E6">
        <w:rPr>
          <w:rFonts w:ascii="Times New Roman" w:hAnsi="Times New Roman"/>
          <w:b/>
          <w:sz w:val="24"/>
          <w:szCs w:val="24"/>
        </w:rPr>
        <w:t>Datum platnosti: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od 1. 9. 2018</w:t>
      </w:r>
      <w:r w:rsidRPr="001931E6">
        <w:rPr>
          <w:rFonts w:ascii="Times New Roman" w:hAnsi="Times New Roman"/>
          <w:sz w:val="24"/>
          <w:szCs w:val="24"/>
        </w:rPr>
        <w:t xml:space="preserve"> </w:t>
      </w:r>
    </w:p>
    <w:p w:rsidR="00605EAD" w:rsidRPr="001931E6" w:rsidRDefault="00605EAD" w:rsidP="00605EAD">
      <w:pPr>
        <w:spacing w:after="0" w:line="240" w:lineRule="auto"/>
        <w:jc w:val="both"/>
        <w:rPr>
          <w:rFonts w:ascii="Times New Roman" w:hAnsi="Times New Roman"/>
          <w:sz w:val="24"/>
          <w:szCs w:val="24"/>
        </w:rPr>
      </w:pPr>
    </w:p>
    <w:tbl>
      <w:tblPr>
        <w:tblW w:w="8043"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87"/>
        <w:gridCol w:w="1118"/>
        <w:gridCol w:w="1260"/>
        <w:gridCol w:w="1260"/>
        <w:gridCol w:w="18"/>
      </w:tblGrid>
      <w:tr w:rsidR="00605EAD" w:rsidRPr="001931E6" w:rsidTr="00A15AA0">
        <w:trPr>
          <w:trHeight w:val="240"/>
        </w:trPr>
        <w:tc>
          <w:tcPr>
            <w:tcW w:w="4387" w:type="dxa"/>
            <w:vMerge w:val="restart"/>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ind w:left="-8"/>
              <w:jc w:val="both"/>
              <w:rPr>
                <w:rFonts w:ascii="Times New Roman" w:hAnsi="Times New Roman"/>
                <w:sz w:val="24"/>
                <w:szCs w:val="24"/>
              </w:rPr>
            </w:pPr>
          </w:p>
          <w:p w:rsidR="00605EAD" w:rsidRPr="001931E6" w:rsidRDefault="00605EAD" w:rsidP="00A15AA0">
            <w:pPr>
              <w:spacing w:after="0" w:line="240" w:lineRule="auto"/>
              <w:ind w:left="-8"/>
              <w:jc w:val="both"/>
              <w:rPr>
                <w:rFonts w:ascii="Times New Roman" w:hAnsi="Times New Roman"/>
                <w:b/>
                <w:sz w:val="24"/>
                <w:szCs w:val="24"/>
              </w:rPr>
            </w:pPr>
            <w:r w:rsidRPr="001931E6">
              <w:rPr>
                <w:rFonts w:ascii="Times New Roman" w:hAnsi="Times New Roman"/>
                <w:b/>
                <w:sz w:val="24"/>
                <w:szCs w:val="24"/>
              </w:rPr>
              <w:t>Kategorie a názvy vyučovacích předmětů</w:t>
            </w:r>
          </w:p>
        </w:tc>
        <w:tc>
          <w:tcPr>
            <w:tcW w:w="3656" w:type="dxa"/>
            <w:gridSpan w:val="4"/>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rPr>
                <w:rFonts w:ascii="Times New Roman" w:hAnsi="Times New Roman"/>
                <w:b/>
                <w:sz w:val="20"/>
                <w:szCs w:val="20"/>
              </w:rPr>
            </w:pPr>
            <w:r w:rsidRPr="001931E6">
              <w:rPr>
                <w:rFonts w:ascii="Times New Roman" w:hAnsi="Times New Roman"/>
                <w:b/>
                <w:sz w:val="20"/>
                <w:szCs w:val="20"/>
              </w:rPr>
              <w:t>Počet týdenních vyučovacích hodin</w:t>
            </w:r>
          </w:p>
        </w:tc>
      </w:tr>
      <w:tr w:rsidR="00605EAD" w:rsidRPr="001931E6" w:rsidTr="00A15AA0">
        <w:trPr>
          <w:gridAfter w:val="1"/>
          <w:wAfter w:w="18" w:type="dxa"/>
          <w:trHeight w:val="300"/>
        </w:trPr>
        <w:tc>
          <w:tcPr>
            <w:tcW w:w="0" w:type="auto"/>
            <w:vMerge/>
            <w:tcBorders>
              <w:top w:val="single" w:sz="4" w:space="0" w:color="auto"/>
              <w:left w:val="single" w:sz="4" w:space="0" w:color="auto"/>
              <w:bottom w:val="single" w:sz="4" w:space="0" w:color="auto"/>
              <w:right w:val="single" w:sz="4" w:space="0" w:color="auto"/>
            </w:tcBorders>
            <w:vAlign w:val="center"/>
          </w:tcPr>
          <w:p w:rsidR="00605EAD" w:rsidRPr="001931E6" w:rsidRDefault="00605EAD" w:rsidP="00A15AA0">
            <w:pPr>
              <w:spacing w:after="0" w:line="240" w:lineRule="auto"/>
              <w:rPr>
                <w:rFonts w:ascii="Times New Roman" w:hAnsi="Times New Roman"/>
                <w:b/>
                <w:sz w:val="24"/>
                <w:szCs w:val="24"/>
              </w:rPr>
            </w:pPr>
          </w:p>
        </w:tc>
        <w:tc>
          <w:tcPr>
            <w:tcW w:w="1118"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b/>
                <w:sz w:val="24"/>
                <w:szCs w:val="24"/>
              </w:rPr>
            </w:pPr>
            <w:r w:rsidRPr="001931E6">
              <w:rPr>
                <w:rFonts w:ascii="Times New Roman" w:hAnsi="Times New Roman"/>
                <w:b/>
                <w:sz w:val="24"/>
                <w:szCs w:val="24"/>
              </w:rPr>
              <w:t>1. ročník</w:t>
            </w: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b/>
                <w:sz w:val="24"/>
                <w:szCs w:val="24"/>
              </w:rPr>
            </w:pPr>
            <w:r w:rsidRPr="001931E6">
              <w:rPr>
                <w:rFonts w:ascii="Times New Roman" w:hAnsi="Times New Roman"/>
                <w:b/>
                <w:sz w:val="24"/>
                <w:szCs w:val="24"/>
              </w:rPr>
              <w:t>2. ročník</w:t>
            </w: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b/>
                <w:sz w:val="24"/>
                <w:szCs w:val="24"/>
              </w:rPr>
            </w:pPr>
            <w:r w:rsidRPr="001931E6">
              <w:rPr>
                <w:rFonts w:ascii="Times New Roman" w:hAnsi="Times New Roman"/>
                <w:b/>
                <w:sz w:val="24"/>
                <w:szCs w:val="24"/>
              </w:rPr>
              <w:t>Celkem</w:t>
            </w:r>
          </w:p>
        </w:tc>
      </w:tr>
      <w:tr w:rsidR="00605EAD" w:rsidRPr="001931E6" w:rsidTr="00A15AA0">
        <w:trPr>
          <w:gridAfter w:val="1"/>
          <w:wAfter w:w="18" w:type="dxa"/>
          <w:trHeight w:val="352"/>
        </w:trPr>
        <w:tc>
          <w:tcPr>
            <w:tcW w:w="4387" w:type="dxa"/>
            <w:tcBorders>
              <w:top w:val="single" w:sz="4" w:space="0" w:color="auto"/>
              <w:left w:val="single" w:sz="4" w:space="0" w:color="auto"/>
              <w:bottom w:val="single" w:sz="4" w:space="0" w:color="auto"/>
              <w:right w:val="single" w:sz="4" w:space="0" w:color="auto"/>
            </w:tcBorders>
          </w:tcPr>
          <w:p w:rsidR="00605EAD" w:rsidRPr="001931E6" w:rsidRDefault="00605EAD" w:rsidP="00605EAD">
            <w:pPr>
              <w:numPr>
                <w:ilvl w:val="0"/>
                <w:numId w:val="3"/>
              </w:numPr>
              <w:spacing w:after="0" w:line="240" w:lineRule="auto"/>
              <w:contextualSpacing/>
              <w:jc w:val="both"/>
              <w:rPr>
                <w:rFonts w:ascii="Times New Roman" w:hAnsi="Times New Roman"/>
                <w:b/>
                <w:sz w:val="24"/>
                <w:szCs w:val="24"/>
              </w:rPr>
            </w:pPr>
            <w:r w:rsidRPr="001931E6">
              <w:rPr>
                <w:rFonts w:ascii="Times New Roman" w:hAnsi="Times New Roman"/>
                <w:b/>
                <w:sz w:val="24"/>
                <w:szCs w:val="24"/>
              </w:rPr>
              <w:t>Povinné vyučovací předměty</w:t>
            </w:r>
          </w:p>
        </w:tc>
        <w:tc>
          <w:tcPr>
            <w:tcW w:w="1118"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p>
        </w:tc>
      </w:tr>
      <w:tr w:rsidR="00605EAD" w:rsidRPr="001931E6" w:rsidTr="00A15AA0">
        <w:trPr>
          <w:gridAfter w:val="1"/>
          <w:wAfter w:w="18" w:type="dxa"/>
          <w:trHeight w:val="352"/>
        </w:trPr>
        <w:tc>
          <w:tcPr>
            <w:tcW w:w="4387"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both"/>
              <w:rPr>
                <w:rFonts w:ascii="Times New Roman" w:hAnsi="Times New Roman"/>
                <w:b/>
                <w:i/>
                <w:sz w:val="24"/>
                <w:szCs w:val="24"/>
              </w:rPr>
            </w:pPr>
            <w:r w:rsidRPr="001931E6">
              <w:rPr>
                <w:rFonts w:ascii="Times New Roman" w:hAnsi="Times New Roman"/>
                <w:b/>
                <w:i/>
                <w:sz w:val="24"/>
                <w:szCs w:val="24"/>
              </w:rPr>
              <w:t>Všeobecně vzdělávací předměty</w:t>
            </w:r>
          </w:p>
        </w:tc>
        <w:tc>
          <w:tcPr>
            <w:tcW w:w="1118"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p>
        </w:tc>
      </w:tr>
      <w:tr w:rsidR="00605EAD" w:rsidRPr="001931E6" w:rsidTr="00A15AA0">
        <w:trPr>
          <w:gridAfter w:val="1"/>
          <w:wAfter w:w="18" w:type="dxa"/>
          <w:trHeight w:val="352"/>
        </w:trPr>
        <w:tc>
          <w:tcPr>
            <w:tcW w:w="4387"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ind w:left="-8"/>
              <w:jc w:val="both"/>
              <w:rPr>
                <w:rFonts w:ascii="Times New Roman" w:hAnsi="Times New Roman"/>
                <w:sz w:val="24"/>
                <w:szCs w:val="24"/>
              </w:rPr>
            </w:pPr>
            <w:r w:rsidRPr="001931E6">
              <w:rPr>
                <w:rFonts w:ascii="Times New Roman" w:hAnsi="Times New Roman"/>
                <w:sz w:val="24"/>
                <w:szCs w:val="24"/>
              </w:rPr>
              <w:t>Český jazyk a literatura</w:t>
            </w:r>
          </w:p>
        </w:tc>
        <w:tc>
          <w:tcPr>
            <w:tcW w:w="1118"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r w:rsidRPr="001931E6">
              <w:rPr>
                <w:rFonts w:ascii="Times New Roman" w:hAnsi="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r w:rsidRPr="001931E6">
              <w:rPr>
                <w:rFonts w:ascii="Times New Roman" w:hAnsi="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r w:rsidRPr="001931E6">
              <w:rPr>
                <w:rFonts w:ascii="Times New Roman" w:hAnsi="Times New Roman"/>
                <w:sz w:val="24"/>
                <w:szCs w:val="24"/>
              </w:rPr>
              <w:t>2</w:t>
            </w:r>
          </w:p>
        </w:tc>
      </w:tr>
      <w:tr w:rsidR="00605EAD" w:rsidRPr="001931E6" w:rsidTr="00A15AA0">
        <w:trPr>
          <w:gridAfter w:val="1"/>
          <w:wAfter w:w="18" w:type="dxa"/>
          <w:trHeight w:val="352"/>
        </w:trPr>
        <w:tc>
          <w:tcPr>
            <w:tcW w:w="4387"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ind w:left="-8"/>
              <w:jc w:val="both"/>
              <w:rPr>
                <w:rFonts w:ascii="Times New Roman" w:hAnsi="Times New Roman"/>
                <w:sz w:val="24"/>
                <w:szCs w:val="24"/>
              </w:rPr>
            </w:pPr>
            <w:r w:rsidRPr="001931E6">
              <w:rPr>
                <w:rFonts w:ascii="Times New Roman" w:hAnsi="Times New Roman"/>
                <w:sz w:val="24"/>
                <w:szCs w:val="24"/>
              </w:rPr>
              <w:t>Občanská výchova</w:t>
            </w:r>
          </w:p>
        </w:tc>
        <w:tc>
          <w:tcPr>
            <w:tcW w:w="1118"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r w:rsidRPr="001931E6">
              <w:rPr>
                <w:rFonts w:ascii="Times New Roman" w:hAnsi="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r w:rsidRPr="001931E6">
              <w:rPr>
                <w:rFonts w:ascii="Times New Roman" w:hAnsi="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r w:rsidRPr="001931E6">
              <w:rPr>
                <w:rFonts w:ascii="Times New Roman" w:hAnsi="Times New Roman"/>
                <w:sz w:val="24"/>
                <w:szCs w:val="24"/>
              </w:rPr>
              <w:t>2</w:t>
            </w:r>
          </w:p>
        </w:tc>
      </w:tr>
      <w:tr w:rsidR="00605EAD" w:rsidRPr="001931E6" w:rsidTr="00A15AA0">
        <w:trPr>
          <w:gridAfter w:val="1"/>
          <w:wAfter w:w="18" w:type="dxa"/>
          <w:trHeight w:val="352"/>
        </w:trPr>
        <w:tc>
          <w:tcPr>
            <w:tcW w:w="4387"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ind w:left="-8"/>
              <w:jc w:val="both"/>
              <w:rPr>
                <w:rFonts w:ascii="Times New Roman" w:hAnsi="Times New Roman"/>
                <w:sz w:val="24"/>
                <w:szCs w:val="24"/>
              </w:rPr>
            </w:pPr>
          </w:p>
        </w:tc>
        <w:tc>
          <w:tcPr>
            <w:tcW w:w="1118"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p>
        </w:tc>
      </w:tr>
      <w:tr w:rsidR="00605EAD" w:rsidRPr="001931E6" w:rsidTr="00A15AA0">
        <w:trPr>
          <w:gridAfter w:val="1"/>
          <w:wAfter w:w="18" w:type="dxa"/>
          <w:trHeight w:val="352"/>
        </w:trPr>
        <w:tc>
          <w:tcPr>
            <w:tcW w:w="4387"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ind w:left="-8"/>
              <w:jc w:val="both"/>
              <w:rPr>
                <w:rFonts w:ascii="Times New Roman" w:hAnsi="Times New Roman"/>
                <w:sz w:val="24"/>
                <w:szCs w:val="24"/>
              </w:rPr>
            </w:pPr>
            <w:r w:rsidRPr="001931E6">
              <w:rPr>
                <w:rFonts w:ascii="Times New Roman" w:hAnsi="Times New Roman"/>
                <w:sz w:val="24"/>
                <w:szCs w:val="24"/>
              </w:rPr>
              <w:t>Matematika</w:t>
            </w:r>
          </w:p>
        </w:tc>
        <w:tc>
          <w:tcPr>
            <w:tcW w:w="1118"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r w:rsidRPr="001931E6">
              <w:rPr>
                <w:rFonts w:ascii="Times New Roman" w:hAnsi="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r w:rsidRPr="001931E6">
              <w:rPr>
                <w:rFonts w:ascii="Times New Roman" w:hAnsi="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r w:rsidRPr="001931E6">
              <w:rPr>
                <w:rFonts w:ascii="Times New Roman" w:hAnsi="Times New Roman"/>
                <w:sz w:val="24"/>
                <w:szCs w:val="24"/>
              </w:rPr>
              <w:t>2</w:t>
            </w:r>
          </w:p>
        </w:tc>
      </w:tr>
      <w:tr w:rsidR="00605EAD" w:rsidRPr="001931E6" w:rsidTr="00A15AA0">
        <w:trPr>
          <w:gridAfter w:val="1"/>
          <w:wAfter w:w="18" w:type="dxa"/>
          <w:trHeight w:val="352"/>
        </w:trPr>
        <w:tc>
          <w:tcPr>
            <w:tcW w:w="4387"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ind w:left="-8"/>
              <w:jc w:val="both"/>
              <w:rPr>
                <w:rFonts w:ascii="Times New Roman" w:hAnsi="Times New Roman"/>
                <w:sz w:val="24"/>
                <w:szCs w:val="24"/>
              </w:rPr>
            </w:pPr>
            <w:r>
              <w:rPr>
                <w:rFonts w:ascii="Times New Roman" w:hAnsi="Times New Roman"/>
                <w:sz w:val="24"/>
                <w:szCs w:val="24"/>
              </w:rPr>
              <w:t>Estetická výchova</w:t>
            </w:r>
          </w:p>
        </w:tc>
        <w:tc>
          <w:tcPr>
            <w:tcW w:w="1118"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r>
              <w:rPr>
                <w:rFonts w:ascii="Times New Roman" w:hAnsi="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r>
              <w:rPr>
                <w:rFonts w:ascii="Times New Roman" w:hAnsi="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r>
              <w:rPr>
                <w:rFonts w:ascii="Times New Roman" w:hAnsi="Times New Roman"/>
                <w:sz w:val="24"/>
                <w:szCs w:val="24"/>
              </w:rPr>
              <w:t>1</w:t>
            </w:r>
          </w:p>
        </w:tc>
      </w:tr>
      <w:tr w:rsidR="00605EAD" w:rsidRPr="001931E6" w:rsidTr="00A15AA0">
        <w:trPr>
          <w:gridAfter w:val="1"/>
          <w:wAfter w:w="18" w:type="dxa"/>
          <w:trHeight w:val="352"/>
        </w:trPr>
        <w:tc>
          <w:tcPr>
            <w:tcW w:w="4387"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ind w:left="-8"/>
              <w:jc w:val="both"/>
              <w:rPr>
                <w:rFonts w:ascii="Times New Roman" w:hAnsi="Times New Roman"/>
                <w:sz w:val="24"/>
                <w:szCs w:val="24"/>
              </w:rPr>
            </w:pPr>
            <w:r w:rsidRPr="001931E6">
              <w:rPr>
                <w:rFonts w:ascii="Times New Roman" w:hAnsi="Times New Roman"/>
                <w:sz w:val="24"/>
                <w:szCs w:val="24"/>
              </w:rPr>
              <w:t>Tělesná výchova</w:t>
            </w:r>
          </w:p>
        </w:tc>
        <w:tc>
          <w:tcPr>
            <w:tcW w:w="1118"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r w:rsidRPr="001931E6">
              <w:rPr>
                <w:rFonts w:ascii="Times New Roman" w:hAnsi="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r w:rsidRPr="001931E6">
              <w:rPr>
                <w:rFonts w:ascii="Times New Roman" w:hAnsi="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r w:rsidRPr="001931E6">
              <w:rPr>
                <w:rFonts w:ascii="Times New Roman" w:hAnsi="Times New Roman"/>
                <w:sz w:val="24"/>
                <w:szCs w:val="24"/>
              </w:rPr>
              <w:t>4</w:t>
            </w:r>
          </w:p>
        </w:tc>
      </w:tr>
      <w:tr w:rsidR="00605EAD" w:rsidRPr="001931E6" w:rsidTr="00A15AA0">
        <w:trPr>
          <w:gridAfter w:val="1"/>
          <w:wAfter w:w="18" w:type="dxa"/>
          <w:trHeight w:val="352"/>
        </w:trPr>
        <w:tc>
          <w:tcPr>
            <w:tcW w:w="4387"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ind w:left="-8"/>
              <w:jc w:val="both"/>
              <w:rPr>
                <w:rFonts w:ascii="Times New Roman" w:hAnsi="Times New Roman"/>
                <w:sz w:val="24"/>
                <w:szCs w:val="24"/>
              </w:rPr>
            </w:pPr>
            <w:r w:rsidRPr="001931E6">
              <w:rPr>
                <w:rFonts w:ascii="Times New Roman" w:hAnsi="Times New Roman"/>
                <w:sz w:val="24"/>
                <w:szCs w:val="24"/>
              </w:rPr>
              <w:t>Informační a komunikační technologie</w:t>
            </w:r>
          </w:p>
        </w:tc>
        <w:tc>
          <w:tcPr>
            <w:tcW w:w="1118"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r w:rsidRPr="001931E6">
              <w:rPr>
                <w:rFonts w:ascii="Times New Roman" w:hAnsi="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r w:rsidRPr="001931E6">
              <w:rPr>
                <w:rFonts w:ascii="Times New Roman" w:hAnsi="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r w:rsidRPr="001931E6">
              <w:rPr>
                <w:rFonts w:ascii="Times New Roman" w:hAnsi="Times New Roman"/>
                <w:sz w:val="24"/>
                <w:szCs w:val="24"/>
              </w:rPr>
              <w:t>2</w:t>
            </w:r>
          </w:p>
        </w:tc>
      </w:tr>
      <w:tr w:rsidR="00605EAD" w:rsidRPr="001931E6" w:rsidTr="00A15AA0">
        <w:trPr>
          <w:gridAfter w:val="1"/>
          <w:wAfter w:w="18" w:type="dxa"/>
          <w:trHeight w:val="352"/>
        </w:trPr>
        <w:tc>
          <w:tcPr>
            <w:tcW w:w="4387"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ind w:left="-8"/>
              <w:jc w:val="both"/>
              <w:rPr>
                <w:rFonts w:ascii="Times New Roman" w:hAnsi="Times New Roman"/>
                <w:sz w:val="24"/>
                <w:szCs w:val="24"/>
              </w:rPr>
            </w:pPr>
            <w:r>
              <w:rPr>
                <w:rFonts w:ascii="Times New Roman" w:hAnsi="Times New Roman"/>
                <w:sz w:val="24"/>
                <w:szCs w:val="24"/>
              </w:rPr>
              <w:t>Úklidové práce</w:t>
            </w:r>
          </w:p>
        </w:tc>
        <w:tc>
          <w:tcPr>
            <w:tcW w:w="1118"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r>
              <w:rPr>
                <w:rFonts w:ascii="Times New Roman" w:hAnsi="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r>
              <w:rPr>
                <w:rFonts w:ascii="Times New Roman" w:hAnsi="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r>
              <w:rPr>
                <w:rFonts w:ascii="Times New Roman" w:hAnsi="Times New Roman"/>
                <w:sz w:val="24"/>
                <w:szCs w:val="24"/>
              </w:rPr>
              <w:t>3</w:t>
            </w:r>
          </w:p>
        </w:tc>
      </w:tr>
      <w:tr w:rsidR="00605EAD" w:rsidRPr="001931E6" w:rsidTr="00A15AA0">
        <w:trPr>
          <w:gridAfter w:val="1"/>
          <w:wAfter w:w="18" w:type="dxa"/>
          <w:trHeight w:val="352"/>
        </w:trPr>
        <w:tc>
          <w:tcPr>
            <w:tcW w:w="4387"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ind w:left="-8"/>
              <w:jc w:val="both"/>
              <w:rPr>
                <w:rFonts w:ascii="Times New Roman" w:hAnsi="Times New Roman"/>
                <w:sz w:val="24"/>
                <w:szCs w:val="24"/>
              </w:rPr>
            </w:pPr>
            <w:r>
              <w:rPr>
                <w:rFonts w:ascii="Times New Roman" w:hAnsi="Times New Roman"/>
                <w:sz w:val="24"/>
                <w:szCs w:val="24"/>
              </w:rPr>
              <w:t>Zařízení provozoven</w:t>
            </w:r>
          </w:p>
        </w:tc>
        <w:tc>
          <w:tcPr>
            <w:tcW w:w="1118"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r>
              <w:rPr>
                <w:rFonts w:ascii="Times New Roman" w:hAnsi="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r>
              <w:rPr>
                <w:rFonts w:ascii="Times New Roman" w:hAnsi="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r>
              <w:rPr>
                <w:rFonts w:ascii="Times New Roman" w:hAnsi="Times New Roman"/>
                <w:sz w:val="24"/>
                <w:szCs w:val="24"/>
              </w:rPr>
              <w:t>2</w:t>
            </w:r>
          </w:p>
        </w:tc>
      </w:tr>
      <w:tr w:rsidR="00605EAD" w:rsidRPr="001931E6" w:rsidTr="00A15AA0">
        <w:trPr>
          <w:gridAfter w:val="1"/>
          <w:wAfter w:w="18" w:type="dxa"/>
          <w:trHeight w:val="352"/>
        </w:trPr>
        <w:tc>
          <w:tcPr>
            <w:tcW w:w="4387"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ind w:left="-8"/>
              <w:jc w:val="both"/>
              <w:rPr>
                <w:rFonts w:ascii="Times New Roman" w:hAnsi="Times New Roman"/>
                <w:sz w:val="24"/>
                <w:szCs w:val="24"/>
              </w:rPr>
            </w:pPr>
            <w:r>
              <w:rPr>
                <w:rFonts w:ascii="Times New Roman" w:hAnsi="Times New Roman"/>
                <w:sz w:val="24"/>
                <w:szCs w:val="24"/>
              </w:rPr>
              <w:t>Údržba prádla a oděvů</w:t>
            </w:r>
          </w:p>
        </w:tc>
        <w:tc>
          <w:tcPr>
            <w:tcW w:w="1118"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r>
              <w:rPr>
                <w:rFonts w:ascii="Times New Roman" w:hAnsi="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r>
              <w:rPr>
                <w:rFonts w:ascii="Times New Roman" w:hAnsi="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r>
              <w:rPr>
                <w:rFonts w:ascii="Times New Roman" w:hAnsi="Times New Roman"/>
                <w:sz w:val="24"/>
                <w:szCs w:val="24"/>
              </w:rPr>
              <w:t>3</w:t>
            </w:r>
          </w:p>
        </w:tc>
      </w:tr>
      <w:tr w:rsidR="00605EAD" w:rsidRPr="001931E6" w:rsidTr="00A15AA0">
        <w:trPr>
          <w:gridAfter w:val="1"/>
          <w:wAfter w:w="18" w:type="dxa"/>
          <w:trHeight w:val="352"/>
        </w:trPr>
        <w:tc>
          <w:tcPr>
            <w:tcW w:w="4387"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both"/>
              <w:rPr>
                <w:rFonts w:ascii="Times New Roman" w:hAnsi="Times New Roman"/>
                <w:sz w:val="24"/>
                <w:szCs w:val="24"/>
              </w:rPr>
            </w:pPr>
            <w:r>
              <w:rPr>
                <w:rFonts w:ascii="Times New Roman" w:hAnsi="Times New Roman"/>
                <w:sz w:val="24"/>
                <w:szCs w:val="24"/>
              </w:rPr>
              <w:t>Příprava pokrmů</w:t>
            </w:r>
          </w:p>
        </w:tc>
        <w:tc>
          <w:tcPr>
            <w:tcW w:w="1118"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r>
              <w:rPr>
                <w:rFonts w:ascii="Times New Roman" w:hAnsi="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r>
              <w:rPr>
                <w:rFonts w:ascii="Times New Roman" w:hAnsi="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r>
              <w:rPr>
                <w:rFonts w:ascii="Times New Roman" w:hAnsi="Times New Roman"/>
                <w:sz w:val="24"/>
                <w:szCs w:val="24"/>
              </w:rPr>
              <w:t>4</w:t>
            </w:r>
          </w:p>
        </w:tc>
      </w:tr>
      <w:tr w:rsidR="00605EAD" w:rsidRPr="001931E6" w:rsidTr="00A15AA0">
        <w:trPr>
          <w:gridAfter w:val="1"/>
          <w:wAfter w:w="18" w:type="dxa"/>
          <w:trHeight w:val="352"/>
        </w:trPr>
        <w:tc>
          <w:tcPr>
            <w:tcW w:w="4387"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ind w:left="-8"/>
              <w:jc w:val="both"/>
              <w:rPr>
                <w:rFonts w:ascii="Times New Roman" w:hAnsi="Times New Roman"/>
                <w:sz w:val="24"/>
                <w:szCs w:val="24"/>
              </w:rPr>
            </w:pPr>
            <w:r>
              <w:rPr>
                <w:rFonts w:ascii="Times New Roman" w:hAnsi="Times New Roman"/>
                <w:sz w:val="24"/>
                <w:szCs w:val="24"/>
              </w:rPr>
              <w:t>Základy šití</w:t>
            </w:r>
          </w:p>
        </w:tc>
        <w:tc>
          <w:tcPr>
            <w:tcW w:w="1118"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r w:rsidRPr="001931E6">
              <w:rPr>
                <w:rFonts w:ascii="Times New Roman" w:hAnsi="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r>
              <w:rPr>
                <w:rFonts w:ascii="Times New Roman" w:hAnsi="Times New Roman"/>
                <w:sz w:val="24"/>
                <w:szCs w:val="24"/>
              </w:rPr>
              <w:t>2</w:t>
            </w: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r>
              <w:rPr>
                <w:rFonts w:ascii="Times New Roman" w:hAnsi="Times New Roman"/>
                <w:sz w:val="24"/>
                <w:szCs w:val="24"/>
              </w:rPr>
              <w:t>3</w:t>
            </w:r>
          </w:p>
        </w:tc>
      </w:tr>
      <w:tr w:rsidR="00605EAD" w:rsidRPr="001931E6" w:rsidTr="00A15AA0">
        <w:trPr>
          <w:gridAfter w:val="1"/>
          <w:wAfter w:w="18" w:type="dxa"/>
          <w:trHeight w:val="352"/>
        </w:trPr>
        <w:tc>
          <w:tcPr>
            <w:tcW w:w="4387"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ind w:left="-8"/>
              <w:jc w:val="both"/>
              <w:rPr>
                <w:rFonts w:ascii="Times New Roman" w:hAnsi="Times New Roman"/>
                <w:sz w:val="24"/>
                <w:szCs w:val="24"/>
              </w:rPr>
            </w:pPr>
            <w:r w:rsidRPr="001931E6">
              <w:rPr>
                <w:rFonts w:ascii="Times New Roman" w:hAnsi="Times New Roman"/>
                <w:sz w:val="24"/>
                <w:szCs w:val="24"/>
              </w:rPr>
              <w:t>Odborný výcvik</w:t>
            </w:r>
          </w:p>
        </w:tc>
        <w:tc>
          <w:tcPr>
            <w:tcW w:w="1118"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r>
              <w:rPr>
                <w:rFonts w:ascii="Times New Roman" w:hAnsi="Times New Roman"/>
                <w:sz w:val="24"/>
                <w:szCs w:val="24"/>
              </w:rPr>
              <w:t>21</w:t>
            </w: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r w:rsidRPr="001931E6">
              <w:rPr>
                <w:rFonts w:ascii="Times New Roman" w:hAnsi="Times New Roman"/>
                <w:sz w:val="24"/>
                <w:szCs w:val="24"/>
              </w:rPr>
              <w:t>21</w:t>
            </w: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r>
              <w:rPr>
                <w:rFonts w:ascii="Times New Roman" w:hAnsi="Times New Roman"/>
                <w:sz w:val="24"/>
                <w:szCs w:val="24"/>
              </w:rPr>
              <w:t>42</w:t>
            </w:r>
          </w:p>
        </w:tc>
      </w:tr>
      <w:tr w:rsidR="00605EAD" w:rsidRPr="001931E6" w:rsidTr="00A15AA0">
        <w:trPr>
          <w:gridAfter w:val="1"/>
          <w:wAfter w:w="18" w:type="dxa"/>
          <w:trHeight w:val="352"/>
        </w:trPr>
        <w:tc>
          <w:tcPr>
            <w:tcW w:w="4387"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ind w:left="-8"/>
              <w:jc w:val="both"/>
              <w:rPr>
                <w:rFonts w:ascii="Times New Roman" w:hAnsi="Times New Roman"/>
                <w:b/>
                <w:sz w:val="24"/>
                <w:szCs w:val="24"/>
              </w:rPr>
            </w:pPr>
          </w:p>
        </w:tc>
        <w:tc>
          <w:tcPr>
            <w:tcW w:w="1118"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b/>
                <w:sz w:val="24"/>
                <w:szCs w:val="24"/>
              </w:rPr>
            </w:pPr>
          </w:p>
        </w:tc>
      </w:tr>
      <w:tr w:rsidR="00605EAD" w:rsidRPr="001931E6" w:rsidTr="00A15AA0">
        <w:trPr>
          <w:gridAfter w:val="1"/>
          <w:wAfter w:w="18" w:type="dxa"/>
          <w:trHeight w:val="352"/>
        </w:trPr>
        <w:tc>
          <w:tcPr>
            <w:tcW w:w="4387"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ind w:left="-8"/>
              <w:jc w:val="both"/>
              <w:rPr>
                <w:rFonts w:ascii="Times New Roman" w:hAnsi="Times New Roman"/>
                <w:b/>
                <w:sz w:val="24"/>
                <w:szCs w:val="24"/>
              </w:rPr>
            </w:pPr>
            <w:r w:rsidRPr="001931E6">
              <w:rPr>
                <w:rFonts w:ascii="Times New Roman" w:hAnsi="Times New Roman"/>
                <w:b/>
                <w:sz w:val="24"/>
                <w:szCs w:val="24"/>
              </w:rPr>
              <w:t>CELKEM</w:t>
            </w:r>
          </w:p>
        </w:tc>
        <w:tc>
          <w:tcPr>
            <w:tcW w:w="1118"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b/>
                <w:sz w:val="24"/>
                <w:szCs w:val="24"/>
              </w:rPr>
            </w:pPr>
            <w:r>
              <w:rPr>
                <w:rFonts w:ascii="Times New Roman" w:hAnsi="Times New Roman"/>
                <w:b/>
                <w:sz w:val="24"/>
                <w:szCs w:val="24"/>
              </w:rPr>
              <w:t>35</w:t>
            </w: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b/>
                <w:sz w:val="24"/>
                <w:szCs w:val="24"/>
              </w:rPr>
            </w:pPr>
            <w:r>
              <w:rPr>
                <w:rFonts w:ascii="Times New Roman" w:hAnsi="Times New Roman"/>
                <w:b/>
                <w:sz w:val="24"/>
                <w:szCs w:val="24"/>
              </w:rPr>
              <w:t>35</w:t>
            </w: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b/>
                <w:sz w:val="24"/>
                <w:szCs w:val="24"/>
              </w:rPr>
            </w:pPr>
            <w:r>
              <w:rPr>
                <w:rFonts w:ascii="Times New Roman" w:hAnsi="Times New Roman"/>
                <w:b/>
                <w:sz w:val="24"/>
                <w:szCs w:val="24"/>
              </w:rPr>
              <w:t>70</w:t>
            </w:r>
          </w:p>
        </w:tc>
      </w:tr>
      <w:tr w:rsidR="00605EAD" w:rsidRPr="001931E6" w:rsidTr="00A15AA0">
        <w:trPr>
          <w:gridAfter w:val="1"/>
          <w:wAfter w:w="18" w:type="dxa"/>
          <w:trHeight w:val="352"/>
        </w:trPr>
        <w:tc>
          <w:tcPr>
            <w:tcW w:w="4387"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ind w:left="-8"/>
              <w:jc w:val="both"/>
              <w:rPr>
                <w:rFonts w:ascii="Times New Roman" w:hAnsi="Times New Roman"/>
                <w:sz w:val="24"/>
                <w:szCs w:val="24"/>
              </w:rPr>
            </w:pPr>
          </w:p>
        </w:tc>
        <w:tc>
          <w:tcPr>
            <w:tcW w:w="1118"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p>
        </w:tc>
      </w:tr>
      <w:tr w:rsidR="00605EAD" w:rsidRPr="001931E6" w:rsidTr="00A15AA0">
        <w:trPr>
          <w:gridAfter w:val="1"/>
          <w:wAfter w:w="18" w:type="dxa"/>
          <w:trHeight w:val="352"/>
        </w:trPr>
        <w:tc>
          <w:tcPr>
            <w:tcW w:w="4387"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ind w:left="-8"/>
              <w:jc w:val="both"/>
              <w:rPr>
                <w:rFonts w:ascii="Times New Roman" w:hAnsi="Times New Roman"/>
                <w:b/>
                <w:sz w:val="24"/>
                <w:szCs w:val="24"/>
              </w:rPr>
            </w:pPr>
          </w:p>
        </w:tc>
        <w:tc>
          <w:tcPr>
            <w:tcW w:w="1118"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b/>
                <w:sz w:val="24"/>
                <w:szCs w:val="24"/>
              </w:rPr>
            </w:pPr>
          </w:p>
        </w:tc>
      </w:tr>
      <w:tr w:rsidR="00605EAD" w:rsidRPr="001931E6" w:rsidTr="00A15AA0">
        <w:trPr>
          <w:gridAfter w:val="1"/>
          <w:wAfter w:w="18" w:type="dxa"/>
          <w:trHeight w:val="352"/>
        </w:trPr>
        <w:tc>
          <w:tcPr>
            <w:tcW w:w="4387"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ind w:left="-8"/>
              <w:jc w:val="both"/>
              <w:rPr>
                <w:rFonts w:ascii="Times New Roman" w:hAnsi="Times New Roman"/>
                <w:sz w:val="24"/>
                <w:szCs w:val="24"/>
              </w:rPr>
            </w:pPr>
          </w:p>
        </w:tc>
        <w:tc>
          <w:tcPr>
            <w:tcW w:w="1118"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p>
        </w:tc>
      </w:tr>
      <w:tr w:rsidR="00605EAD" w:rsidRPr="001931E6" w:rsidTr="00A15AA0">
        <w:trPr>
          <w:gridAfter w:val="1"/>
          <w:wAfter w:w="18" w:type="dxa"/>
          <w:trHeight w:val="352"/>
        </w:trPr>
        <w:tc>
          <w:tcPr>
            <w:tcW w:w="4387"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both"/>
              <w:rPr>
                <w:rFonts w:ascii="Times New Roman" w:hAnsi="Times New Roman"/>
                <w:sz w:val="24"/>
                <w:szCs w:val="24"/>
              </w:rPr>
            </w:pPr>
          </w:p>
        </w:tc>
        <w:tc>
          <w:tcPr>
            <w:tcW w:w="1118"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605EAD" w:rsidRPr="001931E6" w:rsidRDefault="00605EAD" w:rsidP="00A15AA0">
            <w:pPr>
              <w:spacing w:after="0" w:line="240" w:lineRule="auto"/>
              <w:jc w:val="center"/>
              <w:rPr>
                <w:rFonts w:ascii="Times New Roman" w:hAnsi="Times New Roman"/>
                <w:sz w:val="24"/>
                <w:szCs w:val="24"/>
              </w:rPr>
            </w:pPr>
          </w:p>
        </w:tc>
      </w:tr>
    </w:tbl>
    <w:p w:rsidR="00605EAD" w:rsidRPr="00B14B4D" w:rsidRDefault="00605EAD" w:rsidP="00605EAD">
      <w:pPr>
        <w:spacing w:after="0" w:line="240" w:lineRule="auto"/>
        <w:jc w:val="both"/>
        <w:rPr>
          <w:rFonts w:ascii="Times New Roman" w:hAnsi="Times New Roman"/>
          <w:sz w:val="24"/>
          <w:szCs w:val="24"/>
        </w:rPr>
      </w:pPr>
    </w:p>
    <w:p w:rsidR="00605EAD" w:rsidRPr="00B14B4D" w:rsidRDefault="00605EAD" w:rsidP="00605EAD">
      <w:pPr>
        <w:spacing w:after="0" w:line="240" w:lineRule="auto"/>
        <w:jc w:val="both"/>
        <w:rPr>
          <w:rFonts w:ascii="Times New Roman" w:hAnsi="Times New Roman"/>
          <w:sz w:val="24"/>
          <w:szCs w:val="24"/>
        </w:rPr>
      </w:pPr>
    </w:p>
    <w:p w:rsidR="00605EAD" w:rsidRPr="00F42965" w:rsidRDefault="00605EAD" w:rsidP="00605EAD"/>
    <w:p w:rsidR="00CE5756" w:rsidRDefault="00CE5756" w:rsidP="00CE5756">
      <w:pPr>
        <w:spacing w:after="0" w:line="240" w:lineRule="auto"/>
        <w:jc w:val="both"/>
        <w:rPr>
          <w:rFonts w:ascii="Times New Roman" w:hAnsi="Times New Roman"/>
          <w:sz w:val="24"/>
          <w:szCs w:val="24"/>
        </w:rPr>
      </w:pPr>
    </w:p>
    <w:p w:rsidR="00CE5756" w:rsidRDefault="00CE5756" w:rsidP="00CE5756">
      <w:pPr>
        <w:spacing w:after="0" w:line="240" w:lineRule="auto"/>
        <w:jc w:val="both"/>
        <w:rPr>
          <w:rFonts w:ascii="Times New Roman" w:hAnsi="Times New Roman"/>
          <w:sz w:val="24"/>
          <w:szCs w:val="24"/>
        </w:rPr>
      </w:pPr>
    </w:p>
    <w:p w:rsidR="00CE5756" w:rsidRDefault="00CE5756" w:rsidP="00CE5756">
      <w:pPr>
        <w:spacing w:after="0" w:line="240" w:lineRule="auto"/>
        <w:jc w:val="both"/>
        <w:rPr>
          <w:rFonts w:ascii="Times New Roman" w:hAnsi="Times New Roman"/>
          <w:sz w:val="24"/>
          <w:szCs w:val="24"/>
        </w:rPr>
      </w:pPr>
    </w:p>
    <w:p w:rsidR="00CE5756" w:rsidRDefault="00CE5756" w:rsidP="00CE5756">
      <w:pPr>
        <w:spacing w:after="0" w:line="240" w:lineRule="auto"/>
        <w:jc w:val="both"/>
        <w:rPr>
          <w:rFonts w:ascii="Times New Roman" w:hAnsi="Times New Roman"/>
          <w:sz w:val="24"/>
          <w:szCs w:val="24"/>
        </w:rPr>
      </w:pPr>
    </w:p>
    <w:p w:rsidR="00CE5756" w:rsidRDefault="00CE5756" w:rsidP="00CE5756">
      <w:pPr>
        <w:spacing w:after="0" w:line="240" w:lineRule="auto"/>
        <w:jc w:val="both"/>
        <w:rPr>
          <w:rFonts w:ascii="Times New Roman" w:hAnsi="Times New Roman"/>
          <w:sz w:val="24"/>
          <w:szCs w:val="24"/>
        </w:rPr>
      </w:pPr>
    </w:p>
    <w:p w:rsidR="00CE5756" w:rsidRDefault="00CE5756" w:rsidP="00CE5756">
      <w:pPr>
        <w:spacing w:after="0" w:line="240" w:lineRule="auto"/>
        <w:jc w:val="both"/>
        <w:rPr>
          <w:rFonts w:ascii="Times New Roman" w:hAnsi="Times New Roman"/>
          <w:sz w:val="24"/>
          <w:szCs w:val="24"/>
        </w:rPr>
      </w:pPr>
    </w:p>
    <w:p w:rsidR="00CE5756" w:rsidRDefault="00CE5756" w:rsidP="00CE5756">
      <w:pPr>
        <w:spacing w:after="0" w:line="240" w:lineRule="auto"/>
        <w:jc w:val="both"/>
        <w:rPr>
          <w:rFonts w:ascii="Times New Roman" w:hAnsi="Times New Roman"/>
          <w:sz w:val="24"/>
          <w:szCs w:val="24"/>
        </w:rPr>
      </w:pPr>
    </w:p>
    <w:p w:rsidR="00CE5756" w:rsidRDefault="00CE5756" w:rsidP="00CE5756">
      <w:pPr>
        <w:spacing w:after="0" w:line="240" w:lineRule="auto"/>
        <w:jc w:val="both"/>
        <w:rPr>
          <w:rFonts w:ascii="Times New Roman" w:hAnsi="Times New Roman"/>
          <w:sz w:val="24"/>
          <w:szCs w:val="24"/>
        </w:rPr>
      </w:pPr>
    </w:p>
    <w:p w:rsidR="00CE5756" w:rsidRDefault="00CE5756" w:rsidP="00CE5756">
      <w:pPr>
        <w:spacing w:after="0"/>
        <w:rPr>
          <w:rFonts w:ascii="Times New Roman" w:hAnsi="Times New Roman"/>
          <w:b/>
          <w:sz w:val="20"/>
          <w:szCs w:val="20"/>
        </w:rPr>
        <w:sectPr w:rsidR="00CE5756">
          <w:headerReference w:type="default" r:id="rId7"/>
          <w:pgSz w:w="11907" w:h="16840"/>
          <w:pgMar w:top="851" w:right="1134" w:bottom="1304" w:left="1134" w:header="709" w:footer="709" w:gutter="0"/>
          <w:pgNumType w:start="1"/>
          <w:cols w:space="708"/>
        </w:sectPr>
      </w:pPr>
    </w:p>
    <w:p w:rsidR="00CE5756" w:rsidRDefault="00CE5756" w:rsidP="00CE5756">
      <w:pPr>
        <w:tabs>
          <w:tab w:val="center" w:pos="7699"/>
          <w:tab w:val="left" w:pos="9900"/>
        </w:tabs>
        <w:rPr>
          <w:rFonts w:ascii="Times New Roman" w:hAnsi="Times New Roman"/>
          <w:b/>
          <w:sz w:val="20"/>
          <w:szCs w:val="20"/>
        </w:rPr>
      </w:pPr>
      <w:r>
        <w:rPr>
          <w:rFonts w:ascii="Times New Roman" w:hAnsi="Times New Roman"/>
          <w:b/>
          <w:sz w:val="20"/>
          <w:szCs w:val="20"/>
        </w:rPr>
        <w:lastRenderedPageBreak/>
        <w:tab/>
      </w:r>
    </w:p>
    <w:p w:rsidR="00CE5756" w:rsidRDefault="00CE5756" w:rsidP="00CE5756">
      <w:pPr>
        <w:tabs>
          <w:tab w:val="center" w:pos="7699"/>
          <w:tab w:val="left" w:pos="9900"/>
        </w:tabs>
        <w:jc w:val="center"/>
        <w:rPr>
          <w:rFonts w:ascii="Times New Roman" w:hAnsi="Times New Roman"/>
          <w:b/>
          <w:sz w:val="24"/>
          <w:szCs w:val="24"/>
        </w:rPr>
      </w:pPr>
      <w:r>
        <w:rPr>
          <w:rFonts w:ascii="Times New Roman" w:hAnsi="Times New Roman"/>
          <w:b/>
          <w:sz w:val="24"/>
          <w:szCs w:val="24"/>
        </w:rPr>
        <w:t>Transformace z RVP do ŠVP</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660"/>
        <w:gridCol w:w="1155"/>
        <w:gridCol w:w="2280"/>
        <w:gridCol w:w="2880"/>
        <w:gridCol w:w="2250"/>
        <w:gridCol w:w="2403"/>
      </w:tblGrid>
      <w:tr w:rsidR="00CE5756" w:rsidTr="00CE5756">
        <w:tc>
          <w:tcPr>
            <w:tcW w:w="3315" w:type="dxa"/>
            <w:gridSpan w:val="2"/>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rPr>
                <w:rFonts w:ascii="Times New Roman" w:hAnsi="Times New Roman"/>
                <w:sz w:val="20"/>
                <w:szCs w:val="20"/>
              </w:rPr>
            </w:pPr>
            <w:r>
              <w:rPr>
                <w:rFonts w:ascii="Times New Roman" w:hAnsi="Times New Roman"/>
                <w:sz w:val="20"/>
                <w:szCs w:val="20"/>
              </w:rPr>
              <w:t>Škola:</w:t>
            </w:r>
          </w:p>
        </w:tc>
        <w:tc>
          <w:tcPr>
            <w:tcW w:w="10968" w:type="dxa"/>
            <w:gridSpan w:val="5"/>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rPr>
                <w:rFonts w:ascii="Times New Roman" w:hAnsi="Times New Roman"/>
                <w:sz w:val="20"/>
                <w:szCs w:val="20"/>
              </w:rPr>
            </w:pPr>
            <w:r>
              <w:rPr>
                <w:rFonts w:ascii="Times New Roman" w:hAnsi="Times New Roman"/>
                <w:sz w:val="20"/>
                <w:szCs w:val="20"/>
              </w:rPr>
              <w:t xml:space="preserve">Střední, základní a mateřská škola prof. V. </w:t>
            </w:r>
            <w:proofErr w:type="spellStart"/>
            <w:r>
              <w:rPr>
                <w:rFonts w:ascii="Times New Roman" w:hAnsi="Times New Roman"/>
                <w:sz w:val="20"/>
                <w:szCs w:val="20"/>
              </w:rPr>
              <w:t>Vejdovského</w:t>
            </w:r>
            <w:proofErr w:type="spellEnd"/>
            <w:r>
              <w:rPr>
                <w:rFonts w:ascii="Times New Roman" w:hAnsi="Times New Roman"/>
                <w:sz w:val="20"/>
                <w:szCs w:val="20"/>
              </w:rPr>
              <w:t xml:space="preserve">, </w:t>
            </w:r>
            <w:proofErr w:type="gramStart"/>
            <w:r>
              <w:rPr>
                <w:rFonts w:ascii="Times New Roman" w:hAnsi="Times New Roman"/>
                <w:sz w:val="20"/>
                <w:szCs w:val="20"/>
              </w:rPr>
              <w:t xml:space="preserve">Olomouc - </w:t>
            </w:r>
            <w:proofErr w:type="spellStart"/>
            <w:r>
              <w:rPr>
                <w:rFonts w:ascii="Times New Roman" w:hAnsi="Times New Roman"/>
                <w:sz w:val="20"/>
                <w:szCs w:val="20"/>
              </w:rPr>
              <w:t>Hejčín</w:t>
            </w:r>
            <w:proofErr w:type="spellEnd"/>
            <w:proofErr w:type="gramEnd"/>
          </w:p>
        </w:tc>
      </w:tr>
      <w:tr w:rsidR="00CE5756" w:rsidTr="00CE5756">
        <w:tc>
          <w:tcPr>
            <w:tcW w:w="3315" w:type="dxa"/>
            <w:gridSpan w:val="2"/>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rPr>
                <w:rFonts w:ascii="Times New Roman" w:hAnsi="Times New Roman"/>
                <w:sz w:val="20"/>
                <w:szCs w:val="20"/>
              </w:rPr>
            </w:pPr>
            <w:r>
              <w:rPr>
                <w:rFonts w:ascii="Times New Roman" w:hAnsi="Times New Roman"/>
                <w:sz w:val="20"/>
                <w:szCs w:val="20"/>
              </w:rPr>
              <w:t>Kód a název RVP:</w:t>
            </w:r>
          </w:p>
        </w:tc>
        <w:tc>
          <w:tcPr>
            <w:tcW w:w="10968" w:type="dxa"/>
            <w:gridSpan w:val="5"/>
            <w:tcBorders>
              <w:top w:val="single" w:sz="4" w:space="0" w:color="auto"/>
              <w:left w:val="single" w:sz="4" w:space="0" w:color="auto"/>
              <w:bottom w:val="single" w:sz="4" w:space="0" w:color="auto"/>
              <w:right w:val="single" w:sz="4" w:space="0" w:color="auto"/>
            </w:tcBorders>
            <w:hideMark/>
          </w:tcPr>
          <w:p w:rsidR="00CE5756" w:rsidRDefault="00CD08E1">
            <w:pPr>
              <w:spacing w:after="0" w:line="240" w:lineRule="auto"/>
              <w:rPr>
                <w:rFonts w:ascii="Times New Roman" w:hAnsi="Times New Roman"/>
                <w:sz w:val="20"/>
                <w:szCs w:val="20"/>
              </w:rPr>
            </w:pPr>
            <w:r>
              <w:rPr>
                <w:rFonts w:ascii="Times New Roman" w:hAnsi="Times New Roman"/>
                <w:sz w:val="20"/>
                <w:szCs w:val="20"/>
              </w:rPr>
              <w:t>69-54-E/01 Provozní služby</w:t>
            </w:r>
          </w:p>
        </w:tc>
      </w:tr>
      <w:tr w:rsidR="00CE5756" w:rsidTr="00CE5756">
        <w:tc>
          <w:tcPr>
            <w:tcW w:w="3315" w:type="dxa"/>
            <w:gridSpan w:val="2"/>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rPr>
                <w:rFonts w:ascii="Times New Roman" w:hAnsi="Times New Roman"/>
                <w:sz w:val="20"/>
                <w:szCs w:val="20"/>
              </w:rPr>
            </w:pPr>
            <w:r>
              <w:rPr>
                <w:rFonts w:ascii="Times New Roman" w:hAnsi="Times New Roman"/>
                <w:sz w:val="20"/>
                <w:szCs w:val="20"/>
              </w:rPr>
              <w:t>Název ŠVP:</w:t>
            </w:r>
          </w:p>
        </w:tc>
        <w:tc>
          <w:tcPr>
            <w:tcW w:w="10968" w:type="dxa"/>
            <w:gridSpan w:val="5"/>
            <w:tcBorders>
              <w:top w:val="single" w:sz="4" w:space="0" w:color="auto"/>
              <w:left w:val="single" w:sz="4" w:space="0" w:color="auto"/>
              <w:bottom w:val="single" w:sz="4" w:space="0" w:color="auto"/>
              <w:right w:val="single" w:sz="4" w:space="0" w:color="auto"/>
            </w:tcBorders>
            <w:hideMark/>
          </w:tcPr>
          <w:p w:rsidR="00CE5756" w:rsidRDefault="00CD08E1">
            <w:pPr>
              <w:spacing w:after="0" w:line="240" w:lineRule="auto"/>
              <w:rPr>
                <w:rFonts w:ascii="Times New Roman" w:hAnsi="Times New Roman"/>
                <w:b/>
                <w:sz w:val="20"/>
                <w:szCs w:val="20"/>
              </w:rPr>
            </w:pPr>
            <w:r>
              <w:rPr>
                <w:rFonts w:ascii="Times New Roman" w:hAnsi="Times New Roman"/>
                <w:b/>
                <w:sz w:val="20"/>
                <w:szCs w:val="20"/>
              </w:rPr>
              <w:t>Provoz služeb a domácnosti</w:t>
            </w:r>
          </w:p>
        </w:tc>
      </w:tr>
      <w:tr w:rsidR="00CE5756" w:rsidTr="00CE5756">
        <w:tc>
          <w:tcPr>
            <w:tcW w:w="6750" w:type="dxa"/>
            <w:gridSpan w:val="4"/>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jc w:val="center"/>
              <w:rPr>
                <w:rFonts w:ascii="Times New Roman" w:hAnsi="Times New Roman"/>
                <w:b/>
                <w:sz w:val="20"/>
                <w:szCs w:val="20"/>
              </w:rPr>
            </w:pPr>
            <w:r>
              <w:rPr>
                <w:rFonts w:ascii="Times New Roman" w:hAnsi="Times New Roman"/>
                <w:b/>
                <w:sz w:val="20"/>
                <w:szCs w:val="20"/>
              </w:rPr>
              <w:t>RVP</w:t>
            </w:r>
          </w:p>
        </w:tc>
        <w:tc>
          <w:tcPr>
            <w:tcW w:w="7533" w:type="dxa"/>
            <w:gridSpan w:val="3"/>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jc w:val="center"/>
              <w:rPr>
                <w:rFonts w:ascii="Times New Roman" w:hAnsi="Times New Roman"/>
                <w:b/>
                <w:sz w:val="20"/>
                <w:szCs w:val="20"/>
              </w:rPr>
            </w:pPr>
            <w:r>
              <w:rPr>
                <w:rFonts w:ascii="Times New Roman" w:hAnsi="Times New Roman"/>
                <w:b/>
                <w:sz w:val="20"/>
                <w:szCs w:val="20"/>
              </w:rPr>
              <w:t>ŠVP</w:t>
            </w:r>
          </w:p>
        </w:tc>
      </w:tr>
      <w:tr w:rsidR="00CE5756" w:rsidTr="00CE5756">
        <w:tc>
          <w:tcPr>
            <w:tcW w:w="2655" w:type="dxa"/>
            <w:vMerge w:val="restart"/>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jc w:val="center"/>
              <w:rPr>
                <w:rFonts w:ascii="Times New Roman" w:hAnsi="Times New Roman"/>
                <w:b/>
                <w:sz w:val="20"/>
                <w:szCs w:val="20"/>
              </w:rPr>
            </w:pPr>
            <w:r>
              <w:rPr>
                <w:rFonts w:ascii="Times New Roman" w:hAnsi="Times New Roman"/>
                <w:b/>
                <w:sz w:val="20"/>
                <w:szCs w:val="20"/>
              </w:rPr>
              <w:t>Vzdělávací oblasti a obsahové okruhy</w:t>
            </w:r>
          </w:p>
        </w:tc>
        <w:tc>
          <w:tcPr>
            <w:tcW w:w="4095" w:type="dxa"/>
            <w:gridSpan w:val="3"/>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jc w:val="center"/>
              <w:rPr>
                <w:rFonts w:ascii="Times New Roman" w:hAnsi="Times New Roman"/>
                <w:b/>
                <w:sz w:val="20"/>
                <w:szCs w:val="20"/>
              </w:rPr>
            </w:pPr>
            <w:r>
              <w:rPr>
                <w:rFonts w:ascii="Times New Roman" w:hAnsi="Times New Roman"/>
                <w:b/>
                <w:sz w:val="20"/>
                <w:szCs w:val="20"/>
              </w:rPr>
              <w:t>Minimální počet vyučovacích hodin na studium</w:t>
            </w:r>
          </w:p>
        </w:tc>
        <w:tc>
          <w:tcPr>
            <w:tcW w:w="2880" w:type="dxa"/>
            <w:vMerge w:val="restart"/>
            <w:tcBorders>
              <w:top w:val="single" w:sz="4" w:space="0" w:color="auto"/>
              <w:left w:val="single" w:sz="4" w:space="0" w:color="auto"/>
              <w:bottom w:val="single" w:sz="4" w:space="0" w:color="auto"/>
              <w:right w:val="single" w:sz="4" w:space="0" w:color="auto"/>
            </w:tcBorders>
          </w:tcPr>
          <w:p w:rsidR="00CE5756" w:rsidRDefault="00CE5756">
            <w:pPr>
              <w:spacing w:after="0" w:line="240" w:lineRule="auto"/>
              <w:jc w:val="center"/>
              <w:rPr>
                <w:rFonts w:ascii="Times New Roman" w:hAnsi="Times New Roman"/>
                <w:b/>
                <w:sz w:val="20"/>
                <w:szCs w:val="20"/>
              </w:rPr>
            </w:pPr>
          </w:p>
          <w:p w:rsidR="00CE5756" w:rsidRDefault="00CE5756">
            <w:pPr>
              <w:spacing w:after="0" w:line="240" w:lineRule="auto"/>
              <w:jc w:val="center"/>
              <w:rPr>
                <w:rFonts w:ascii="Times New Roman" w:hAnsi="Times New Roman"/>
                <w:b/>
                <w:sz w:val="20"/>
                <w:szCs w:val="20"/>
              </w:rPr>
            </w:pPr>
            <w:r>
              <w:rPr>
                <w:rFonts w:ascii="Times New Roman" w:hAnsi="Times New Roman"/>
                <w:b/>
                <w:sz w:val="20"/>
                <w:szCs w:val="20"/>
              </w:rPr>
              <w:t>Vyučovací předmět</w:t>
            </w:r>
          </w:p>
        </w:tc>
        <w:tc>
          <w:tcPr>
            <w:tcW w:w="4653" w:type="dxa"/>
            <w:gridSpan w:val="2"/>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jc w:val="center"/>
              <w:rPr>
                <w:rFonts w:ascii="Times New Roman" w:hAnsi="Times New Roman"/>
                <w:b/>
                <w:sz w:val="20"/>
                <w:szCs w:val="20"/>
              </w:rPr>
            </w:pPr>
            <w:r>
              <w:rPr>
                <w:rFonts w:ascii="Times New Roman" w:hAnsi="Times New Roman"/>
                <w:b/>
                <w:sz w:val="20"/>
                <w:szCs w:val="20"/>
              </w:rPr>
              <w:t>Počet vyučovacích hodin za studium</w:t>
            </w:r>
          </w:p>
        </w:tc>
      </w:tr>
      <w:tr w:rsidR="00CE5756" w:rsidTr="00CE5756">
        <w:tc>
          <w:tcPr>
            <w:tcW w:w="0" w:type="auto"/>
            <w:vMerge/>
            <w:tcBorders>
              <w:top w:val="single" w:sz="4" w:space="0" w:color="auto"/>
              <w:left w:val="single" w:sz="4" w:space="0" w:color="auto"/>
              <w:bottom w:val="single" w:sz="4" w:space="0" w:color="auto"/>
              <w:right w:val="single" w:sz="4" w:space="0" w:color="auto"/>
            </w:tcBorders>
            <w:vAlign w:val="center"/>
            <w:hideMark/>
          </w:tcPr>
          <w:p w:rsidR="00CE5756" w:rsidRDefault="00CE5756">
            <w:pPr>
              <w:spacing w:after="0" w:line="240" w:lineRule="auto"/>
              <w:rPr>
                <w:rFonts w:ascii="Times New Roman" w:hAnsi="Times New Roman"/>
                <w:b/>
                <w:sz w:val="20"/>
                <w:szCs w:val="20"/>
              </w:rPr>
            </w:pPr>
          </w:p>
        </w:tc>
        <w:tc>
          <w:tcPr>
            <w:tcW w:w="1815" w:type="dxa"/>
            <w:gridSpan w:val="2"/>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jc w:val="center"/>
              <w:rPr>
                <w:rFonts w:ascii="Times New Roman" w:hAnsi="Times New Roman"/>
                <w:b/>
                <w:sz w:val="20"/>
                <w:szCs w:val="20"/>
              </w:rPr>
            </w:pPr>
            <w:r>
              <w:rPr>
                <w:rFonts w:ascii="Times New Roman" w:hAnsi="Times New Roman"/>
                <w:b/>
                <w:sz w:val="20"/>
                <w:szCs w:val="20"/>
              </w:rPr>
              <w:t>týdenních</w:t>
            </w:r>
          </w:p>
        </w:tc>
        <w:tc>
          <w:tcPr>
            <w:tcW w:w="2280" w:type="dxa"/>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jc w:val="center"/>
              <w:rPr>
                <w:rFonts w:ascii="Times New Roman" w:hAnsi="Times New Roman"/>
                <w:b/>
                <w:sz w:val="20"/>
                <w:szCs w:val="20"/>
              </w:rPr>
            </w:pPr>
            <w:r>
              <w:rPr>
                <w:rFonts w:ascii="Times New Roman" w:hAnsi="Times New Roman"/>
                <w:b/>
                <w:sz w:val="20"/>
                <w:szCs w:val="20"/>
              </w:rPr>
              <w:t>celkový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E5756" w:rsidRDefault="00CE5756">
            <w:pPr>
              <w:spacing w:after="0" w:line="240" w:lineRule="auto"/>
              <w:rPr>
                <w:rFonts w:ascii="Times New Roman" w:hAnsi="Times New Roman"/>
                <w:b/>
                <w:sz w:val="20"/>
                <w:szCs w:val="20"/>
              </w:rPr>
            </w:pPr>
          </w:p>
        </w:tc>
        <w:tc>
          <w:tcPr>
            <w:tcW w:w="2250" w:type="dxa"/>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jc w:val="center"/>
              <w:rPr>
                <w:rFonts w:ascii="Times New Roman" w:hAnsi="Times New Roman"/>
                <w:b/>
                <w:sz w:val="20"/>
                <w:szCs w:val="20"/>
              </w:rPr>
            </w:pPr>
            <w:r>
              <w:rPr>
                <w:rFonts w:ascii="Times New Roman" w:hAnsi="Times New Roman"/>
                <w:b/>
                <w:sz w:val="20"/>
                <w:szCs w:val="20"/>
              </w:rPr>
              <w:t>týdenních</w:t>
            </w:r>
          </w:p>
        </w:tc>
        <w:tc>
          <w:tcPr>
            <w:tcW w:w="2403" w:type="dxa"/>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jc w:val="center"/>
              <w:rPr>
                <w:rFonts w:ascii="Times New Roman" w:hAnsi="Times New Roman"/>
                <w:b/>
                <w:sz w:val="20"/>
                <w:szCs w:val="20"/>
              </w:rPr>
            </w:pPr>
            <w:r>
              <w:rPr>
                <w:rFonts w:ascii="Times New Roman" w:hAnsi="Times New Roman"/>
                <w:b/>
                <w:sz w:val="20"/>
                <w:szCs w:val="20"/>
              </w:rPr>
              <w:t>celkový</w:t>
            </w:r>
          </w:p>
        </w:tc>
      </w:tr>
      <w:tr w:rsidR="00CE5756" w:rsidTr="00CE5756">
        <w:tc>
          <w:tcPr>
            <w:tcW w:w="2655" w:type="dxa"/>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rPr>
                <w:rFonts w:ascii="Times New Roman" w:hAnsi="Times New Roman"/>
                <w:sz w:val="20"/>
                <w:szCs w:val="20"/>
              </w:rPr>
            </w:pPr>
            <w:r>
              <w:rPr>
                <w:rFonts w:ascii="Times New Roman" w:hAnsi="Times New Roman"/>
                <w:sz w:val="20"/>
                <w:szCs w:val="20"/>
              </w:rPr>
              <w:t>Jazykové vzdělávání</w:t>
            </w:r>
          </w:p>
        </w:tc>
        <w:tc>
          <w:tcPr>
            <w:tcW w:w="1815" w:type="dxa"/>
            <w:gridSpan w:val="2"/>
            <w:tcBorders>
              <w:top w:val="single" w:sz="4" w:space="0" w:color="auto"/>
              <w:left w:val="single" w:sz="4" w:space="0" w:color="auto"/>
              <w:bottom w:val="single" w:sz="4" w:space="0" w:color="auto"/>
              <w:right w:val="single" w:sz="4" w:space="0" w:color="auto"/>
            </w:tcBorders>
          </w:tcPr>
          <w:p w:rsidR="00CE5756" w:rsidRDefault="00CE5756">
            <w:pPr>
              <w:spacing w:after="0" w:line="240" w:lineRule="auto"/>
              <w:jc w:val="center"/>
              <w:rPr>
                <w:rFonts w:ascii="Times New Roman" w:hAnsi="Times New Roman"/>
                <w:b/>
                <w:sz w:val="20"/>
                <w:szCs w:val="20"/>
              </w:rPr>
            </w:pPr>
          </w:p>
        </w:tc>
        <w:tc>
          <w:tcPr>
            <w:tcW w:w="2280" w:type="dxa"/>
            <w:tcBorders>
              <w:top w:val="single" w:sz="4" w:space="0" w:color="auto"/>
              <w:left w:val="single" w:sz="4" w:space="0" w:color="auto"/>
              <w:bottom w:val="single" w:sz="4" w:space="0" w:color="auto"/>
              <w:right w:val="single" w:sz="4" w:space="0" w:color="auto"/>
            </w:tcBorders>
          </w:tcPr>
          <w:p w:rsidR="00CE5756" w:rsidRDefault="00CE5756">
            <w:pPr>
              <w:spacing w:after="0" w:line="240" w:lineRule="auto"/>
              <w:jc w:val="center"/>
              <w:rPr>
                <w:rFonts w:ascii="Times New Roman" w:hAnsi="Times New Roman"/>
                <w:b/>
                <w:sz w:val="20"/>
                <w:szCs w:val="20"/>
              </w:rPr>
            </w:pPr>
          </w:p>
        </w:tc>
        <w:tc>
          <w:tcPr>
            <w:tcW w:w="2880" w:type="dxa"/>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rPr>
                <w:rFonts w:ascii="Times New Roman" w:hAnsi="Times New Roman"/>
                <w:b/>
                <w:sz w:val="20"/>
                <w:szCs w:val="20"/>
              </w:rPr>
            </w:pPr>
            <w:r>
              <w:rPr>
                <w:rFonts w:ascii="Times New Roman" w:hAnsi="Times New Roman"/>
                <w:b/>
                <w:sz w:val="20"/>
                <w:szCs w:val="20"/>
              </w:rPr>
              <w:t>Jazykové vzdělávání:</w:t>
            </w:r>
          </w:p>
        </w:tc>
        <w:tc>
          <w:tcPr>
            <w:tcW w:w="2250" w:type="dxa"/>
            <w:tcBorders>
              <w:top w:val="single" w:sz="4" w:space="0" w:color="auto"/>
              <w:left w:val="single" w:sz="4" w:space="0" w:color="auto"/>
              <w:bottom w:val="single" w:sz="4" w:space="0" w:color="auto"/>
              <w:right w:val="single" w:sz="4" w:space="0" w:color="auto"/>
            </w:tcBorders>
          </w:tcPr>
          <w:p w:rsidR="00CE5756" w:rsidRDefault="00CE5756">
            <w:pPr>
              <w:spacing w:after="0" w:line="240" w:lineRule="auto"/>
              <w:jc w:val="center"/>
              <w:rPr>
                <w:rFonts w:ascii="Times New Roman" w:hAnsi="Times New Roman"/>
                <w:b/>
                <w:sz w:val="20"/>
                <w:szCs w:val="20"/>
              </w:rPr>
            </w:pPr>
          </w:p>
        </w:tc>
        <w:tc>
          <w:tcPr>
            <w:tcW w:w="2403" w:type="dxa"/>
            <w:tcBorders>
              <w:top w:val="single" w:sz="4" w:space="0" w:color="auto"/>
              <w:left w:val="single" w:sz="4" w:space="0" w:color="auto"/>
              <w:bottom w:val="single" w:sz="4" w:space="0" w:color="auto"/>
              <w:right w:val="single" w:sz="4" w:space="0" w:color="auto"/>
            </w:tcBorders>
          </w:tcPr>
          <w:p w:rsidR="00CE5756" w:rsidRDefault="00CE5756">
            <w:pPr>
              <w:spacing w:after="0" w:line="240" w:lineRule="auto"/>
              <w:jc w:val="center"/>
              <w:rPr>
                <w:rFonts w:ascii="Times New Roman" w:hAnsi="Times New Roman"/>
                <w:b/>
                <w:sz w:val="20"/>
                <w:szCs w:val="20"/>
              </w:rPr>
            </w:pPr>
          </w:p>
        </w:tc>
      </w:tr>
      <w:tr w:rsidR="00CE5756" w:rsidTr="00CE5756">
        <w:tc>
          <w:tcPr>
            <w:tcW w:w="2655" w:type="dxa"/>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rPr>
                <w:rFonts w:ascii="Times New Roman" w:hAnsi="Times New Roman"/>
                <w:sz w:val="20"/>
                <w:szCs w:val="20"/>
              </w:rPr>
            </w:pPr>
            <w:r>
              <w:rPr>
                <w:rFonts w:ascii="Times New Roman" w:hAnsi="Times New Roman"/>
                <w:sz w:val="20"/>
                <w:szCs w:val="20"/>
              </w:rPr>
              <w:t>Český jazyk</w:t>
            </w:r>
          </w:p>
        </w:tc>
        <w:tc>
          <w:tcPr>
            <w:tcW w:w="1815" w:type="dxa"/>
            <w:gridSpan w:val="2"/>
            <w:tcBorders>
              <w:top w:val="single" w:sz="4" w:space="0" w:color="auto"/>
              <w:left w:val="single" w:sz="4" w:space="0" w:color="auto"/>
              <w:bottom w:val="single" w:sz="4" w:space="0" w:color="auto"/>
              <w:right w:val="single" w:sz="4" w:space="0" w:color="auto"/>
            </w:tcBorders>
            <w:hideMark/>
          </w:tcPr>
          <w:p w:rsidR="00CE5756" w:rsidRDefault="00CD08E1">
            <w:pPr>
              <w:spacing w:after="0" w:line="240" w:lineRule="auto"/>
              <w:jc w:val="center"/>
              <w:rPr>
                <w:rFonts w:ascii="Times New Roman" w:hAnsi="Times New Roman"/>
                <w:sz w:val="20"/>
                <w:szCs w:val="20"/>
              </w:rPr>
            </w:pPr>
            <w:r>
              <w:rPr>
                <w:rFonts w:ascii="Times New Roman" w:hAnsi="Times New Roman"/>
                <w:sz w:val="20"/>
                <w:szCs w:val="20"/>
              </w:rPr>
              <w:t>1</w:t>
            </w:r>
          </w:p>
        </w:tc>
        <w:tc>
          <w:tcPr>
            <w:tcW w:w="2280" w:type="dxa"/>
            <w:tcBorders>
              <w:top w:val="single" w:sz="4" w:space="0" w:color="auto"/>
              <w:left w:val="single" w:sz="4" w:space="0" w:color="auto"/>
              <w:bottom w:val="single" w:sz="4" w:space="0" w:color="auto"/>
              <w:right w:val="single" w:sz="4" w:space="0" w:color="auto"/>
            </w:tcBorders>
            <w:hideMark/>
          </w:tcPr>
          <w:p w:rsidR="00CE5756" w:rsidRDefault="00CD08E1">
            <w:pPr>
              <w:spacing w:after="0" w:line="240" w:lineRule="auto"/>
              <w:jc w:val="center"/>
              <w:rPr>
                <w:rFonts w:ascii="Times New Roman" w:hAnsi="Times New Roman"/>
                <w:sz w:val="20"/>
                <w:szCs w:val="20"/>
              </w:rPr>
            </w:pPr>
            <w:r>
              <w:rPr>
                <w:rFonts w:ascii="Times New Roman" w:hAnsi="Times New Roman"/>
                <w:sz w:val="20"/>
                <w:szCs w:val="20"/>
              </w:rPr>
              <w:t>32</w:t>
            </w:r>
          </w:p>
        </w:tc>
        <w:tc>
          <w:tcPr>
            <w:tcW w:w="2880" w:type="dxa"/>
            <w:tcBorders>
              <w:top w:val="single" w:sz="4" w:space="0" w:color="auto"/>
              <w:left w:val="single" w:sz="4" w:space="0" w:color="auto"/>
              <w:bottom w:val="single" w:sz="4" w:space="0" w:color="auto"/>
              <w:right w:val="single" w:sz="4" w:space="0" w:color="auto"/>
            </w:tcBorders>
          </w:tcPr>
          <w:p w:rsidR="00CE5756" w:rsidRDefault="00CE5756">
            <w:pPr>
              <w:spacing w:after="0" w:line="240" w:lineRule="auto"/>
              <w:rPr>
                <w:rFonts w:ascii="Times New Roman" w:hAnsi="Times New Roman"/>
                <w:sz w:val="20"/>
                <w:szCs w:val="20"/>
              </w:rPr>
            </w:pPr>
            <w:r>
              <w:rPr>
                <w:rFonts w:ascii="Times New Roman" w:hAnsi="Times New Roman"/>
                <w:sz w:val="20"/>
                <w:szCs w:val="20"/>
              </w:rPr>
              <w:t>Český jazyk a literatura</w:t>
            </w:r>
          </w:p>
          <w:p w:rsidR="00CE5756" w:rsidRDefault="00CE5756">
            <w:pPr>
              <w:spacing w:after="0" w:line="240" w:lineRule="auto"/>
              <w:rPr>
                <w:rFonts w:ascii="Times New Roman" w:hAnsi="Times New Roman"/>
                <w:sz w:val="20"/>
                <w:szCs w:val="20"/>
              </w:rPr>
            </w:pPr>
          </w:p>
        </w:tc>
        <w:tc>
          <w:tcPr>
            <w:tcW w:w="2250" w:type="dxa"/>
            <w:tcBorders>
              <w:top w:val="single" w:sz="4" w:space="0" w:color="auto"/>
              <w:left w:val="single" w:sz="4" w:space="0" w:color="auto"/>
              <w:bottom w:val="single" w:sz="4" w:space="0" w:color="auto"/>
              <w:right w:val="single" w:sz="4" w:space="0" w:color="auto"/>
            </w:tcBorders>
            <w:hideMark/>
          </w:tcPr>
          <w:p w:rsidR="00CE5756" w:rsidRDefault="00CD08E1">
            <w:pPr>
              <w:spacing w:after="0" w:line="240" w:lineRule="auto"/>
              <w:jc w:val="center"/>
              <w:rPr>
                <w:rFonts w:ascii="Times New Roman" w:hAnsi="Times New Roman"/>
                <w:sz w:val="20"/>
                <w:szCs w:val="20"/>
              </w:rPr>
            </w:pPr>
            <w:r>
              <w:rPr>
                <w:rFonts w:ascii="Times New Roman" w:hAnsi="Times New Roman"/>
                <w:sz w:val="20"/>
                <w:szCs w:val="20"/>
              </w:rPr>
              <w:t>1</w:t>
            </w:r>
            <w:r w:rsidR="00CE5756">
              <w:rPr>
                <w:rFonts w:ascii="Times New Roman" w:hAnsi="Times New Roman"/>
                <w:sz w:val="20"/>
                <w:szCs w:val="20"/>
              </w:rPr>
              <w:t>,5</w:t>
            </w:r>
          </w:p>
        </w:tc>
        <w:tc>
          <w:tcPr>
            <w:tcW w:w="2403" w:type="dxa"/>
            <w:tcBorders>
              <w:top w:val="single" w:sz="4" w:space="0" w:color="auto"/>
              <w:left w:val="single" w:sz="4" w:space="0" w:color="auto"/>
              <w:bottom w:val="single" w:sz="4" w:space="0" w:color="auto"/>
              <w:right w:val="single" w:sz="4" w:space="0" w:color="auto"/>
            </w:tcBorders>
            <w:hideMark/>
          </w:tcPr>
          <w:p w:rsidR="00CE5756" w:rsidRDefault="00CD08E1">
            <w:pPr>
              <w:spacing w:after="0" w:line="240" w:lineRule="auto"/>
              <w:jc w:val="center"/>
              <w:rPr>
                <w:rFonts w:ascii="Times New Roman" w:hAnsi="Times New Roman"/>
                <w:sz w:val="20"/>
                <w:szCs w:val="20"/>
              </w:rPr>
            </w:pPr>
            <w:r>
              <w:rPr>
                <w:rFonts w:ascii="Times New Roman" w:hAnsi="Times New Roman"/>
                <w:sz w:val="20"/>
                <w:szCs w:val="20"/>
              </w:rPr>
              <w:t>48</w:t>
            </w:r>
          </w:p>
        </w:tc>
      </w:tr>
      <w:tr w:rsidR="00CE5756" w:rsidTr="00CE5756">
        <w:tc>
          <w:tcPr>
            <w:tcW w:w="2655" w:type="dxa"/>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rPr>
                <w:rFonts w:ascii="Times New Roman" w:hAnsi="Times New Roman"/>
                <w:sz w:val="20"/>
                <w:szCs w:val="20"/>
              </w:rPr>
            </w:pPr>
            <w:r>
              <w:rPr>
                <w:rFonts w:ascii="Times New Roman" w:hAnsi="Times New Roman"/>
                <w:sz w:val="20"/>
                <w:szCs w:val="20"/>
              </w:rPr>
              <w:t xml:space="preserve">Občanský </w:t>
            </w:r>
            <w:proofErr w:type="gramStart"/>
            <w:r>
              <w:rPr>
                <w:rFonts w:ascii="Times New Roman" w:hAnsi="Times New Roman"/>
                <w:sz w:val="20"/>
                <w:szCs w:val="20"/>
              </w:rPr>
              <w:t>vzdělávací  základ</w:t>
            </w:r>
            <w:proofErr w:type="gramEnd"/>
          </w:p>
        </w:tc>
        <w:tc>
          <w:tcPr>
            <w:tcW w:w="1815" w:type="dxa"/>
            <w:gridSpan w:val="2"/>
            <w:tcBorders>
              <w:top w:val="single" w:sz="4" w:space="0" w:color="auto"/>
              <w:left w:val="single" w:sz="4" w:space="0" w:color="auto"/>
              <w:bottom w:val="single" w:sz="4" w:space="0" w:color="auto"/>
              <w:right w:val="single" w:sz="4" w:space="0" w:color="auto"/>
            </w:tcBorders>
            <w:hideMark/>
          </w:tcPr>
          <w:p w:rsidR="00CE5756" w:rsidRDefault="00CD08E1">
            <w:pPr>
              <w:spacing w:after="0" w:line="240" w:lineRule="auto"/>
              <w:jc w:val="center"/>
              <w:rPr>
                <w:rFonts w:ascii="Times New Roman" w:hAnsi="Times New Roman"/>
                <w:sz w:val="20"/>
                <w:szCs w:val="20"/>
              </w:rPr>
            </w:pPr>
            <w:r>
              <w:rPr>
                <w:rFonts w:ascii="Times New Roman" w:hAnsi="Times New Roman"/>
                <w:sz w:val="20"/>
                <w:szCs w:val="20"/>
              </w:rPr>
              <w:t>2</w:t>
            </w:r>
          </w:p>
        </w:tc>
        <w:tc>
          <w:tcPr>
            <w:tcW w:w="2280" w:type="dxa"/>
            <w:tcBorders>
              <w:top w:val="single" w:sz="4" w:space="0" w:color="auto"/>
              <w:left w:val="single" w:sz="4" w:space="0" w:color="auto"/>
              <w:bottom w:val="single" w:sz="4" w:space="0" w:color="auto"/>
              <w:right w:val="single" w:sz="4" w:space="0" w:color="auto"/>
            </w:tcBorders>
            <w:hideMark/>
          </w:tcPr>
          <w:p w:rsidR="00CE5756" w:rsidRDefault="00CD08E1">
            <w:pPr>
              <w:spacing w:after="0" w:line="240" w:lineRule="auto"/>
              <w:jc w:val="center"/>
              <w:rPr>
                <w:rFonts w:ascii="Times New Roman" w:hAnsi="Times New Roman"/>
                <w:sz w:val="20"/>
                <w:szCs w:val="20"/>
              </w:rPr>
            </w:pPr>
            <w:r>
              <w:rPr>
                <w:rFonts w:ascii="Times New Roman" w:hAnsi="Times New Roman"/>
                <w:sz w:val="20"/>
                <w:szCs w:val="20"/>
              </w:rPr>
              <w:t>64</w:t>
            </w:r>
          </w:p>
        </w:tc>
        <w:tc>
          <w:tcPr>
            <w:tcW w:w="2880" w:type="dxa"/>
            <w:tcBorders>
              <w:top w:val="single" w:sz="4" w:space="0" w:color="auto"/>
              <w:left w:val="single" w:sz="4" w:space="0" w:color="auto"/>
              <w:bottom w:val="single" w:sz="4" w:space="0" w:color="auto"/>
              <w:right w:val="single" w:sz="4" w:space="0" w:color="auto"/>
            </w:tcBorders>
          </w:tcPr>
          <w:p w:rsidR="00CE5756" w:rsidRDefault="00CE5756">
            <w:pPr>
              <w:spacing w:after="0" w:line="240" w:lineRule="auto"/>
              <w:rPr>
                <w:rFonts w:ascii="Times New Roman" w:hAnsi="Times New Roman"/>
                <w:sz w:val="20"/>
                <w:szCs w:val="20"/>
              </w:rPr>
            </w:pPr>
            <w:r>
              <w:rPr>
                <w:rFonts w:ascii="Times New Roman" w:hAnsi="Times New Roman"/>
                <w:sz w:val="20"/>
                <w:szCs w:val="20"/>
              </w:rPr>
              <w:t>Občanská výchova</w:t>
            </w:r>
          </w:p>
          <w:p w:rsidR="00CE5756" w:rsidRDefault="00CE5756">
            <w:pPr>
              <w:spacing w:after="0" w:line="240" w:lineRule="auto"/>
              <w:rPr>
                <w:rFonts w:ascii="Times New Roman" w:hAnsi="Times New Roman"/>
                <w:sz w:val="20"/>
                <w:szCs w:val="20"/>
              </w:rPr>
            </w:pPr>
          </w:p>
        </w:tc>
        <w:tc>
          <w:tcPr>
            <w:tcW w:w="2250" w:type="dxa"/>
            <w:tcBorders>
              <w:top w:val="single" w:sz="4" w:space="0" w:color="auto"/>
              <w:left w:val="single" w:sz="4" w:space="0" w:color="auto"/>
              <w:bottom w:val="single" w:sz="4" w:space="0" w:color="auto"/>
              <w:right w:val="single" w:sz="4" w:space="0" w:color="auto"/>
            </w:tcBorders>
          </w:tcPr>
          <w:p w:rsidR="00CE5756" w:rsidRDefault="00CD08E1">
            <w:pPr>
              <w:spacing w:after="0" w:line="240" w:lineRule="auto"/>
              <w:jc w:val="center"/>
              <w:rPr>
                <w:rFonts w:ascii="Times New Roman" w:hAnsi="Times New Roman"/>
                <w:sz w:val="20"/>
                <w:szCs w:val="20"/>
              </w:rPr>
            </w:pPr>
            <w:r>
              <w:rPr>
                <w:rFonts w:ascii="Times New Roman" w:hAnsi="Times New Roman"/>
                <w:sz w:val="20"/>
                <w:szCs w:val="20"/>
              </w:rPr>
              <w:t>2</w:t>
            </w:r>
          </w:p>
          <w:p w:rsidR="00CE5756" w:rsidRDefault="00CE5756">
            <w:pPr>
              <w:spacing w:after="0" w:line="240" w:lineRule="auto"/>
              <w:jc w:val="center"/>
              <w:rPr>
                <w:rFonts w:ascii="Times New Roman" w:hAnsi="Times New Roman"/>
                <w:sz w:val="20"/>
                <w:szCs w:val="20"/>
              </w:rPr>
            </w:pPr>
          </w:p>
        </w:tc>
        <w:tc>
          <w:tcPr>
            <w:tcW w:w="2403" w:type="dxa"/>
            <w:tcBorders>
              <w:top w:val="single" w:sz="4" w:space="0" w:color="auto"/>
              <w:left w:val="single" w:sz="4" w:space="0" w:color="auto"/>
              <w:bottom w:val="single" w:sz="4" w:space="0" w:color="auto"/>
              <w:right w:val="single" w:sz="4" w:space="0" w:color="auto"/>
            </w:tcBorders>
            <w:hideMark/>
          </w:tcPr>
          <w:p w:rsidR="00CE5756" w:rsidRDefault="00CD08E1">
            <w:pPr>
              <w:spacing w:after="0" w:line="240" w:lineRule="auto"/>
              <w:jc w:val="center"/>
              <w:rPr>
                <w:rFonts w:ascii="Times New Roman" w:hAnsi="Times New Roman"/>
                <w:sz w:val="20"/>
                <w:szCs w:val="20"/>
              </w:rPr>
            </w:pPr>
            <w:r>
              <w:rPr>
                <w:rFonts w:ascii="Times New Roman" w:hAnsi="Times New Roman"/>
                <w:sz w:val="20"/>
                <w:szCs w:val="20"/>
              </w:rPr>
              <w:t>64</w:t>
            </w:r>
          </w:p>
        </w:tc>
      </w:tr>
      <w:tr w:rsidR="00CE5756" w:rsidTr="00CE5756">
        <w:tc>
          <w:tcPr>
            <w:tcW w:w="2655" w:type="dxa"/>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rPr>
                <w:rFonts w:ascii="Times New Roman" w:hAnsi="Times New Roman"/>
                <w:sz w:val="20"/>
                <w:szCs w:val="20"/>
              </w:rPr>
            </w:pPr>
            <w:r>
              <w:rPr>
                <w:rFonts w:ascii="Times New Roman" w:hAnsi="Times New Roman"/>
                <w:sz w:val="20"/>
                <w:szCs w:val="20"/>
              </w:rPr>
              <w:t>Matematické vzdělávání</w:t>
            </w:r>
          </w:p>
        </w:tc>
        <w:tc>
          <w:tcPr>
            <w:tcW w:w="1815" w:type="dxa"/>
            <w:gridSpan w:val="2"/>
            <w:tcBorders>
              <w:top w:val="single" w:sz="4" w:space="0" w:color="auto"/>
              <w:left w:val="single" w:sz="4" w:space="0" w:color="auto"/>
              <w:bottom w:val="single" w:sz="4" w:space="0" w:color="auto"/>
              <w:right w:val="single" w:sz="4" w:space="0" w:color="auto"/>
            </w:tcBorders>
            <w:hideMark/>
          </w:tcPr>
          <w:p w:rsidR="00CE5756" w:rsidRDefault="00CD08E1">
            <w:pPr>
              <w:spacing w:after="0" w:line="240" w:lineRule="auto"/>
              <w:jc w:val="center"/>
              <w:rPr>
                <w:rFonts w:ascii="Times New Roman" w:hAnsi="Times New Roman"/>
                <w:sz w:val="20"/>
                <w:szCs w:val="20"/>
              </w:rPr>
            </w:pPr>
            <w:r>
              <w:rPr>
                <w:rFonts w:ascii="Times New Roman" w:hAnsi="Times New Roman"/>
                <w:sz w:val="20"/>
                <w:szCs w:val="20"/>
              </w:rPr>
              <w:t>2</w:t>
            </w:r>
          </w:p>
        </w:tc>
        <w:tc>
          <w:tcPr>
            <w:tcW w:w="2280" w:type="dxa"/>
            <w:tcBorders>
              <w:top w:val="single" w:sz="4" w:space="0" w:color="auto"/>
              <w:left w:val="single" w:sz="4" w:space="0" w:color="auto"/>
              <w:bottom w:val="single" w:sz="4" w:space="0" w:color="auto"/>
              <w:right w:val="single" w:sz="4" w:space="0" w:color="auto"/>
            </w:tcBorders>
            <w:hideMark/>
          </w:tcPr>
          <w:p w:rsidR="00CE5756" w:rsidRDefault="00CD08E1">
            <w:pPr>
              <w:spacing w:after="0" w:line="240" w:lineRule="auto"/>
              <w:jc w:val="center"/>
              <w:rPr>
                <w:rFonts w:ascii="Times New Roman" w:hAnsi="Times New Roman"/>
                <w:sz w:val="20"/>
                <w:szCs w:val="20"/>
              </w:rPr>
            </w:pPr>
            <w:r>
              <w:rPr>
                <w:rFonts w:ascii="Times New Roman" w:hAnsi="Times New Roman"/>
                <w:sz w:val="20"/>
                <w:szCs w:val="20"/>
              </w:rPr>
              <w:t>64</w:t>
            </w:r>
          </w:p>
        </w:tc>
        <w:tc>
          <w:tcPr>
            <w:tcW w:w="2880" w:type="dxa"/>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rPr>
                <w:rFonts w:ascii="Times New Roman" w:hAnsi="Times New Roman"/>
                <w:sz w:val="20"/>
                <w:szCs w:val="20"/>
              </w:rPr>
            </w:pPr>
            <w:r>
              <w:rPr>
                <w:rFonts w:ascii="Times New Roman" w:hAnsi="Times New Roman"/>
                <w:sz w:val="20"/>
                <w:szCs w:val="20"/>
              </w:rPr>
              <w:t>Matematika</w:t>
            </w:r>
          </w:p>
        </w:tc>
        <w:tc>
          <w:tcPr>
            <w:tcW w:w="2250" w:type="dxa"/>
            <w:tcBorders>
              <w:top w:val="single" w:sz="4" w:space="0" w:color="auto"/>
              <w:left w:val="single" w:sz="4" w:space="0" w:color="auto"/>
              <w:bottom w:val="single" w:sz="4" w:space="0" w:color="auto"/>
              <w:right w:val="single" w:sz="4" w:space="0" w:color="auto"/>
            </w:tcBorders>
            <w:hideMark/>
          </w:tcPr>
          <w:p w:rsidR="00CE5756" w:rsidRDefault="00CD08E1">
            <w:pPr>
              <w:spacing w:after="0" w:line="240" w:lineRule="auto"/>
              <w:jc w:val="center"/>
              <w:rPr>
                <w:rFonts w:ascii="Times New Roman" w:hAnsi="Times New Roman"/>
                <w:sz w:val="20"/>
                <w:szCs w:val="20"/>
              </w:rPr>
            </w:pPr>
            <w:r>
              <w:rPr>
                <w:rFonts w:ascii="Times New Roman" w:hAnsi="Times New Roman"/>
                <w:sz w:val="20"/>
                <w:szCs w:val="20"/>
              </w:rPr>
              <w:t>2</w:t>
            </w:r>
          </w:p>
        </w:tc>
        <w:tc>
          <w:tcPr>
            <w:tcW w:w="2403" w:type="dxa"/>
            <w:tcBorders>
              <w:top w:val="single" w:sz="4" w:space="0" w:color="auto"/>
              <w:left w:val="single" w:sz="4" w:space="0" w:color="auto"/>
              <w:bottom w:val="single" w:sz="4" w:space="0" w:color="auto"/>
              <w:right w:val="single" w:sz="4" w:space="0" w:color="auto"/>
            </w:tcBorders>
            <w:hideMark/>
          </w:tcPr>
          <w:p w:rsidR="00CE5756" w:rsidRDefault="00CD08E1">
            <w:pPr>
              <w:spacing w:after="0" w:line="240" w:lineRule="auto"/>
              <w:jc w:val="center"/>
              <w:rPr>
                <w:rFonts w:ascii="Times New Roman" w:hAnsi="Times New Roman"/>
                <w:sz w:val="20"/>
                <w:szCs w:val="20"/>
              </w:rPr>
            </w:pPr>
            <w:r>
              <w:rPr>
                <w:rFonts w:ascii="Times New Roman" w:hAnsi="Times New Roman"/>
                <w:sz w:val="20"/>
                <w:szCs w:val="20"/>
              </w:rPr>
              <w:t>64</w:t>
            </w:r>
          </w:p>
        </w:tc>
      </w:tr>
      <w:tr w:rsidR="00CE5756" w:rsidTr="00CE5756">
        <w:tc>
          <w:tcPr>
            <w:tcW w:w="2655" w:type="dxa"/>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rPr>
                <w:rFonts w:ascii="Times New Roman" w:hAnsi="Times New Roman"/>
                <w:sz w:val="20"/>
                <w:szCs w:val="20"/>
              </w:rPr>
            </w:pPr>
            <w:r>
              <w:rPr>
                <w:rFonts w:ascii="Times New Roman" w:hAnsi="Times New Roman"/>
                <w:sz w:val="20"/>
                <w:szCs w:val="20"/>
              </w:rPr>
              <w:t>Estetické vzdělávání</w:t>
            </w:r>
          </w:p>
        </w:tc>
        <w:tc>
          <w:tcPr>
            <w:tcW w:w="1815" w:type="dxa"/>
            <w:gridSpan w:val="2"/>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jc w:val="center"/>
              <w:rPr>
                <w:rFonts w:ascii="Times New Roman" w:hAnsi="Times New Roman"/>
                <w:sz w:val="20"/>
                <w:szCs w:val="20"/>
              </w:rPr>
            </w:pPr>
            <w:r>
              <w:rPr>
                <w:rFonts w:ascii="Times New Roman" w:hAnsi="Times New Roman"/>
                <w:sz w:val="20"/>
                <w:szCs w:val="20"/>
              </w:rPr>
              <w:t>1</w:t>
            </w:r>
          </w:p>
        </w:tc>
        <w:tc>
          <w:tcPr>
            <w:tcW w:w="2280" w:type="dxa"/>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jc w:val="center"/>
              <w:rPr>
                <w:rFonts w:ascii="Times New Roman" w:hAnsi="Times New Roman"/>
                <w:sz w:val="20"/>
                <w:szCs w:val="20"/>
              </w:rPr>
            </w:pPr>
            <w:r>
              <w:rPr>
                <w:rFonts w:ascii="Times New Roman" w:hAnsi="Times New Roman"/>
                <w:sz w:val="20"/>
                <w:szCs w:val="20"/>
              </w:rPr>
              <w:t>32</w:t>
            </w:r>
          </w:p>
        </w:tc>
        <w:tc>
          <w:tcPr>
            <w:tcW w:w="2880" w:type="dxa"/>
            <w:tcBorders>
              <w:top w:val="single" w:sz="4" w:space="0" w:color="auto"/>
              <w:left w:val="single" w:sz="4" w:space="0" w:color="auto"/>
              <w:bottom w:val="single" w:sz="4" w:space="0" w:color="auto"/>
              <w:right w:val="single" w:sz="4" w:space="0" w:color="auto"/>
            </w:tcBorders>
          </w:tcPr>
          <w:p w:rsidR="00CE5756" w:rsidRDefault="00CE5756">
            <w:pPr>
              <w:spacing w:after="0" w:line="240" w:lineRule="auto"/>
              <w:rPr>
                <w:rFonts w:ascii="Times New Roman" w:hAnsi="Times New Roman"/>
                <w:sz w:val="20"/>
                <w:szCs w:val="20"/>
              </w:rPr>
            </w:pPr>
            <w:r>
              <w:rPr>
                <w:rFonts w:ascii="Times New Roman" w:hAnsi="Times New Roman"/>
                <w:sz w:val="20"/>
                <w:szCs w:val="20"/>
              </w:rPr>
              <w:t>Estetická výchova</w:t>
            </w:r>
          </w:p>
          <w:p w:rsidR="00CE5756" w:rsidRDefault="00CE5756">
            <w:pPr>
              <w:spacing w:after="0" w:line="240" w:lineRule="auto"/>
              <w:rPr>
                <w:rFonts w:ascii="Times New Roman" w:hAnsi="Times New Roman"/>
                <w:sz w:val="20"/>
                <w:szCs w:val="20"/>
              </w:rPr>
            </w:pPr>
            <w:r>
              <w:rPr>
                <w:rFonts w:ascii="Times New Roman" w:hAnsi="Times New Roman"/>
                <w:sz w:val="20"/>
                <w:szCs w:val="20"/>
              </w:rPr>
              <w:t>Český jazyk a literatura</w:t>
            </w:r>
          </w:p>
          <w:p w:rsidR="00CE5756" w:rsidRDefault="00CE5756">
            <w:pPr>
              <w:spacing w:after="0" w:line="240" w:lineRule="auto"/>
              <w:rPr>
                <w:rFonts w:ascii="Times New Roman" w:hAnsi="Times New Roman"/>
                <w:sz w:val="20"/>
                <w:szCs w:val="20"/>
              </w:rPr>
            </w:pPr>
          </w:p>
        </w:tc>
        <w:tc>
          <w:tcPr>
            <w:tcW w:w="2250" w:type="dxa"/>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jc w:val="center"/>
              <w:rPr>
                <w:rFonts w:ascii="Times New Roman" w:hAnsi="Times New Roman"/>
                <w:sz w:val="20"/>
                <w:szCs w:val="20"/>
              </w:rPr>
            </w:pPr>
            <w:r>
              <w:rPr>
                <w:rFonts w:ascii="Times New Roman" w:hAnsi="Times New Roman"/>
                <w:sz w:val="20"/>
                <w:szCs w:val="20"/>
              </w:rPr>
              <w:t>1</w:t>
            </w:r>
          </w:p>
          <w:p w:rsidR="00CE5756" w:rsidRDefault="00CE5756">
            <w:pPr>
              <w:spacing w:after="0" w:line="240" w:lineRule="auto"/>
              <w:jc w:val="center"/>
              <w:rPr>
                <w:rFonts w:ascii="Times New Roman" w:hAnsi="Times New Roman"/>
                <w:sz w:val="20"/>
                <w:szCs w:val="20"/>
              </w:rPr>
            </w:pPr>
            <w:r>
              <w:rPr>
                <w:rFonts w:ascii="Times New Roman" w:hAnsi="Times New Roman"/>
                <w:sz w:val="20"/>
                <w:szCs w:val="20"/>
              </w:rPr>
              <w:t>0,5</w:t>
            </w:r>
          </w:p>
        </w:tc>
        <w:tc>
          <w:tcPr>
            <w:tcW w:w="2403" w:type="dxa"/>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jc w:val="center"/>
              <w:rPr>
                <w:rFonts w:ascii="Times New Roman" w:hAnsi="Times New Roman"/>
                <w:sz w:val="20"/>
                <w:szCs w:val="20"/>
              </w:rPr>
            </w:pPr>
            <w:r>
              <w:rPr>
                <w:rFonts w:ascii="Times New Roman" w:hAnsi="Times New Roman"/>
                <w:sz w:val="20"/>
                <w:szCs w:val="20"/>
              </w:rPr>
              <w:t>32</w:t>
            </w:r>
          </w:p>
          <w:p w:rsidR="00CE5756" w:rsidRDefault="00CE5756">
            <w:pPr>
              <w:spacing w:after="0" w:line="240" w:lineRule="auto"/>
              <w:jc w:val="center"/>
              <w:rPr>
                <w:rFonts w:ascii="Times New Roman" w:hAnsi="Times New Roman"/>
                <w:sz w:val="20"/>
                <w:szCs w:val="20"/>
              </w:rPr>
            </w:pPr>
            <w:r>
              <w:rPr>
                <w:rFonts w:ascii="Times New Roman" w:hAnsi="Times New Roman"/>
                <w:sz w:val="20"/>
                <w:szCs w:val="20"/>
              </w:rPr>
              <w:t>16</w:t>
            </w:r>
          </w:p>
        </w:tc>
      </w:tr>
      <w:tr w:rsidR="00CE5756" w:rsidTr="00CE5756">
        <w:trPr>
          <w:trHeight w:val="237"/>
        </w:trPr>
        <w:tc>
          <w:tcPr>
            <w:tcW w:w="2655" w:type="dxa"/>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rPr>
                <w:rFonts w:ascii="Times New Roman" w:hAnsi="Times New Roman"/>
                <w:sz w:val="20"/>
                <w:szCs w:val="20"/>
              </w:rPr>
            </w:pPr>
            <w:r>
              <w:rPr>
                <w:rFonts w:ascii="Times New Roman" w:hAnsi="Times New Roman"/>
                <w:sz w:val="20"/>
                <w:szCs w:val="20"/>
              </w:rPr>
              <w:t>Vzdělávání pro zdraví</w:t>
            </w:r>
          </w:p>
        </w:tc>
        <w:tc>
          <w:tcPr>
            <w:tcW w:w="1815" w:type="dxa"/>
            <w:gridSpan w:val="2"/>
            <w:tcBorders>
              <w:top w:val="single" w:sz="4" w:space="0" w:color="auto"/>
              <w:left w:val="single" w:sz="4" w:space="0" w:color="auto"/>
              <w:bottom w:val="single" w:sz="4" w:space="0" w:color="auto"/>
              <w:right w:val="single" w:sz="4" w:space="0" w:color="auto"/>
            </w:tcBorders>
            <w:hideMark/>
          </w:tcPr>
          <w:p w:rsidR="00CE5756" w:rsidRDefault="00CD08E1">
            <w:pPr>
              <w:spacing w:after="0" w:line="240" w:lineRule="auto"/>
              <w:jc w:val="center"/>
              <w:rPr>
                <w:rFonts w:ascii="Times New Roman" w:hAnsi="Times New Roman"/>
                <w:sz w:val="20"/>
                <w:szCs w:val="20"/>
              </w:rPr>
            </w:pPr>
            <w:r>
              <w:rPr>
                <w:rFonts w:ascii="Times New Roman" w:hAnsi="Times New Roman"/>
                <w:sz w:val="20"/>
                <w:szCs w:val="20"/>
              </w:rPr>
              <w:t>2</w:t>
            </w:r>
          </w:p>
        </w:tc>
        <w:tc>
          <w:tcPr>
            <w:tcW w:w="2280" w:type="dxa"/>
            <w:tcBorders>
              <w:top w:val="single" w:sz="4" w:space="0" w:color="auto"/>
              <w:left w:val="single" w:sz="4" w:space="0" w:color="auto"/>
              <w:bottom w:val="single" w:sz="4" w:space="0" w:color="auto"/>
              <w:right w:val="single" w:sz="4" w:space="0" w:color="auto"/>
            </w:tcBorders>
            <w:hideMark/>
          </w:tcPr>
          <w:p w:rsidR="00CE5756" w:rsidRDefault="00CD08E1">
            <w:pPr>
              <w:spacing w:after="0" w:line="240" w:lineRule="auto"/>
              <w:jc w:val="center"/>
              <w:rPr>
                <w:rFonts w:ascii="Times New Roman" w:hAnsi="Times New Roman"/>
                <w:sz w:val="20"/>
                <w:szCs w:val="20"/>
              </w:rPr>
            </w:pPr>
            <w:r>
              <w:rPr>
                <w:rFonts w:ascii="Times New Roman" w:hAnsi="Times New Roman"/>
                <w:sz w:val="20"/>
                <w:szCs w:val="20"/>
              </w:rPr>
              <w:t>64</w:t>
            </w:r>
          </w:p>
        </w:tc>
        <w:tc>
          <w:tcPr>
            <w:tcW w:w="2880" w:type="dxa"/>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rPr>
                <w:rFonts w:ascii="Times New Roman" w:hAnsi="Times New Roman"/>
                <w:sz w:val="20"/>
                <w:szCs w:val="20"/>
              </w:rPr>
            </w:pPr>
            <w:r>
              <w:rPr>
                <w:rFonts w:ascii="Times New Roman" w:hAnsi="Times New Roman"/>
                <w:sz w:val="20"/>
                <w:szCs w:val="20"/>
              </w:rPr>
              <w:t>Tělesná výchova</w:t>
            </w:r>
          </w:p>
        </w:tc>
        <w:tc>
          <w:tcPr>
            <w:tcW w:w="2250" w:type="dxa"/>
            <w:tcBorders>
              <w:top w:val="single" w:sz="4" w:space="0" w:color="auto"/>
              <w:left w:val="single" w:sz="4" w:space="0" w:color="auto"/>
              <w:bottom w:val="single" w:sz="4" w:space="0" w:color="auto"/>
              <w:right w:val="single" w:sz="4" w:space="0" w:color="auto"/>
            </w:tcBorders>
          </w:tcPr>
          <w:p w:rsidR="00CE5756" w:rsidRDefault="00CD08E1">
            <w:pPr>
              <w:spacing w:after="0" w:line="240" w:lineRule="auto"/>
              <w:jc w:val="center"/>
              <w:rPr>
                <w:rFonts w:ascii="Times New Roman" w:hAnsi="Times New Roman"/>
                <w:sz w:val="20"/>
                <w:szCs w:val="20"/>
              </w:rPr>
            </w:pPr>
            <w:r>
              <w:rPr>
                <w:rFonts w:ascii="Times New Roman" w:hAnsi="Times New Roman"/>
                <w:sz w:val="20"/>
                <w:szCs w:val="20"/>
              </w:rPr>
              <w:t>4</w:t>
            </w:r>
          </w:p>
          <w:p w:rsidR="00CE5756" w:rsidRDefault="00CE5756">
            <w:pPr>
              <w:spacing w:after="0" w:line="240" w:lineRule="auto"/>
              <w:jc w:val="center"/>
              <w:rPr>
                <w:rFonts w:ascii="Times New Roman" w:hAnsi="Times New Roman"/>
                <w:sz w:val="20"/>
                <w:szCs w:val="20"/>
              </w:rPr>
            </w:pPr>
          </w:p>
        </w:tc>
        <w:tc>
          <w:tcPr>
            <w:tcW w:w="2403" w:type="dxa"/>
            <w:tcBorders>
              <w:top w:val="single" w:sz="4" w:space="0" w:color="auto"/>
              <w:left w:val="single" w:sz="4" w:space="0" w:color="auto"/>
              <w:bottom w:val="single" w:sz="4" w:space="0" w:color="auto"/>
              <w:right w:val="single" w:sz="4" w:space="0" w:color="auto"/>
            </w:tcBorders>
            <w:hideMark/>
          </w:tcPr>
          <w:p w:rsidR="00CE5756" w:rsidRDefault="00CD08E1">
            <w:pPr>
              <w:spacing w:after="0" w:line="240" w:lineRule="auto"/>
              <w:jc w:val="center"/>
              <w:rPr>
                <w:rFonts w:ascii="Times New Roman" w:hAnsi="Times New Roman"/>
                <w:sz w:val="20"/>
                <w:szCs w:val="20"/>
              </w:rPr>
            </w:pPr>
            <w:r>
              <w:rPr>
                <w:rFonts w:ascii="Times New Roman" w:hAnsi="Times New Roman"/>
                <w:sz w:val="20"/>
                <w:szCs w:val="20"/>
              </w:rPr>
              <w:t>128</w:t>
            </w:r>
          </w:p>
        </w:tc>
      </w:tr>
      <w:tr w:rsidR="00CE5756" w:rsidTr="00CE5756">
        <w:tc>
          <w:tcPr>
            <w:tcW w:w="2655" w:type="dxa"/>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rPr>
                <w:rFonts w:ascii="Times New Roman" w:hAnsi="Times New Roman"/>
                <w:sz w:val="20"/>
                <w:szCs w:val="20"/>
              </w:rPr>
            </w:pPr>
            <w:r>
              <w:rPr>
                <w:rFonts w:ascii="Times New Roman" w:hAnsi="Times New Roman"/>
                <w:sz w:val="20"/>
                <w:szCs w:val="20"/>
              </w:rPr>
              <w:t>Vzdělávání v ICT</w:t>
            </w:r>
          </w:p>
        </w:tc>
        <w:tc>
          <w:tcPr>
            <w:tcW w:w="1815" w:type="dxa"/>
            <w:gridSpan w:val="2"/>
            <w:tcBorders>
              <w:top w:val="single" w:sz="4" w:space="0" w:color="auto"/>
              <w:left w:val="single" w:sz="4" w:space="0" w:color="auto"/>
              <w:bottom w:val="single" w:sz="4" w:space="0" w:color="auto"/>
              <w:right w:val="single" w:sz="4" w:space="0" w:color="auto"/>
            </w:tcBorders>
            <w:hideMark/>
          </w:tcPr>
          <w:p w:rsidR="00CE5756" w:rsidRDefault="00CD08E1">
            <w:pPr>
              <w:spacing w:after="0" w:line="240" w:lineRule="auto"/>
              <w:jc w:val="center"/>
              <w:rPr>
                <w:rFonts w:ascii="Times New Roman" w:hAnsi="Times New Roman"/>
                <w:sz w:val="20"/>
                <w:szCs w:val="20"/>
              </w:rPr>
            </w:pPr>
            <w:r>
              <w:rPr>
                <w:rFonts w:ascii="Times New Roman" w:hAnsi="Times New Roman"/>
                <w:sz w:val="20"/>
                <w:szCs w:val="20"/>
              </w:rPr>
              <w:t>2</w:t>
            </w:r>
          </w:p>
        </w:tc>
        <w:tc>
          <w:tcPr>
            <w:tcW w:w="2280" w:type="dxa"/>
            <w:tcBorders>
              <w:top w:val="single" w:sz="4" w:space="0" w:color="auto"/>
              <w:left w:val="single" w:sz="4" w:space="0" w:color="auto"/>
              <w:bottom w:val="single" w:sz="4" w:space="0" w:color="auto"/>
              <w:right w:val="single" w:sz="4" w:space="0" w:color="auto"/>
            </w:tcBorders>
            <w:hideMark/>
          </w:tcPr>
          <w:p w:rsidR="00CE5756" w:rsidRDefault="00CD08E1">
            <w:pPr>
              <w:spacing w:after="0" w:line="240" w:lineRule="auto"/>
              <w:jc w:val="center"/>
              <w:rPr>
                <w:rFonts w:ascii="Times New Roman" w:hAnsi="Times New Roman"/>
                <w:sz w:val="20"/>
                <w:szCs w:val="20"/>
              </w:rPr>
            </w:pPr>
            <w:r>
              <w:rPr>
                <w:rFonts w:ascii="Times New Roman" w:hAnsi="Times New Roman"/>
                <w:sz w:val="20"/>
                <w:szCs w:val="20"/>
              </w:rPr>
              <w:t>64</w:t>
            </w:r>
          </w:p>
        </w:tc>
        <w:tc>
          <w:tcPr>
            <w:tcW w:w="2880" w:type="dxa"/>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rPr>
                <w:rFonts w:ascii="Times New Roman" w:hAnsi="Times New Roman"/>
                <w:sz w:val="20"/>
                <w:szCs w:val="20"/>
              </w:rPr>
            </w:pPr>
            <w:r>
              <w:rPr>
                <w:rFonts w:ascii="Times New Roman" w:hAnsi="Times New Roman"/>
                <w:sz w:val="20"/>
                <w:szCs w:val="20"/>
              </w:rPr>
              <w:t>Informační a komunikační technologie</w:t>
            </w:r>
          </w:p>
        </w:tc>
        <w:tc>
          <w:tcPr>
            <w:tcW w:w="2250" w:type="dxa"/>
            <w:tcBorders>
              <w:top w:val="single" w:sz="4" w:space="0" w:color="auto"/>
              <w:left w:val="single" w:sz="4" w:space="0" w:color="auto"/>
              <w:bottom w:val="single" w:sz="4" w:space="0" w:color="auto"/>
              <w:right w:val="single" w:sz="4" w:space="0" w:color="auto"/>
            </w:tcBorders>
          </w:tcPr>
          <w:p w:rsidR="00CE5756" w:rsidRDefault="00CD08E1">
            <w:pPr>
              <w:spacing w:after="0" w:line="240" w:lineRule="auto"/>
              <w:jc w:val="center"/>
              <w:rPr>
                <w:rFonts w:ascii="Times New Roman" w:hAnsi="Times New Roman"/>
                <w:sz w:val="20"/>
                <w:szCs w:val="20"/>
              </w:rPr>
            </w:pPr>
            <w:r>
              <w:rPr>
                <w:rFonts w:ascii="Times New Roman" w:hAnsi="Times New Roman"/>
                <w:sz w:val="20"/>
                <w:szCs w:val="20"/>
              </w:rPr>
              <w:t>2</w:t>
            </w:r>
          </w:p>
          <w:p w:rsidR="00CE5756" w:rsidRDefault="00CE5756">
            <w:pPr>
              <w:spacing w:after="0" w:line="240" w:lineRule="auto"/>
              <w:jc w:val="center"/>
              <w:rPr>
                <w:rFonts w:ascii="Times New Roman" w:hAnsi="Times New Roman"/>
                <w:sz w:val="20"/>
                <w:szCs w:val="20"/>
              </w:rPr>
            </w:pPr>
          </w:p>
          <w:p w:rsidR="00CE5756" w:rsidRDefault="00CE5756">
            <w:pPr>
              <w:spacing w:after="0" w:line="240" w:lineRule="auto"/>
              <w:jc w:val="center"/>
              <w:rPr>
                <w:rFonts w:ascii="Times New Roman" w:hAnsi="Times New Roman"/>
                <w:sz w:val="20"/>
                <w:szCs w:val="20"/>
              </w:rPr>
            </w:pPr>
          </w:p>
        </w:tc>
        <w:tc>
          <w:tcPr>
            <w:tcW w:w="2403" w:type="dxa"/>
            <w:tcBorders>
              <w:top w:val="single" w:sz="4" w:space="0" w:color="auto"/>
              <w:left w:val="single" w:sz="4" w:space="0" w:color="auto"/>
              <w:bottom w:val="single" w:sz="4" w:space="0" w:color="auto"/>
              <w:right w:val="single" w:sz="4" w:space="0" w:color="auto"/>
            </w:tcBorders>
          </w:tcPr>
          <w:p w:rsidR="00CE5756" w:rsidRDefault="00CD08E1">
            <w:pPr>
              <w:spacing w:after="0" w:line="240" w:lineRule="auto"/>
              <w:jc w:val="center"/>
              <w:rPr>
                <w:rFonts w:ascii="Times New Roman" w:hAnsi="Times New Roman"/>
                <w:sz w:val="20"/>
                <w:szCs w:val="20"/>
              </w:rPr>
            </w:pPr>
            <w:r>
              <w:rPr>
                <w:rFonts w:ascii="Times New Roman" w:hAnsi="Times New Roman"/>
                <w:sz w:val="20"/>
                <w:szCs w:val="20"/>
              </w:rPr>
              <w:t>64</w:t>
            </w:r>
          </w:p>
          <w:p w:rsidR="00CE5756" w:rsidRDefault="00CE5756">
            <w:pPr>
              <w:spacing w:after="0" w:line="240" w:lineRule="auto"/>
              <w:jc w:val="center"/>
              <w:rPr>
                <w:rFonts w:ascii="Times New Roman" w:hAnsi="Times New Roman"/>
                <w:sz w:val="20"/>
                <w:szCs w:val="20"/>
              </w:rPr>
            </w:pPr>
          </w:p>
          <w:p w:rsidR="00CE5756" w:rsidRDefault="00CE5756">
            <w:pPr>
              <w:spacing w:after="0" w:line="240" w:lineRule="auto"/>
              <w:jc w:val="center"/>
              <w:rPr>
                <w:rFonts w:ascii="Times New Roman" w:hAnsi="Times New Roman"/>
                <w:sz w:val="20"/>
                <w:szCs w:val="20"/>
              </w:rPr>
            </w:pPr>
          </w:p>
        </w:tc>
      </w:tr>
      <w:tr w:rsidR="00CE5756" w:rsidTr="00CE5756">
        <w:trPr>
          <w:trHeight w:val="1593"/>
        </w:trPr>
        <w:tc>
          <w:tcPr>
            <w:tcW w:w="2655" w:type="dxa"/>
            <w:tcBorders>
              <w:top w:val="single" w:sz="4" w:space="0" w:color="auto"/>
              <w:left w:val="single" w:sz="4" w:space="0" w:color="auto"/>
              <w:bottom w:val="single" w:sz="4" w:space="0" w:color="auto"/>
              <w:right w:val="single" w:sz="4" w:space="0" w:color="auto"/>
            </w:tcBorders>
            <w:hideMark/>
          </w:tcPr>
          <w:p w:rsidR="00CE5756" w:rsidRDefault="00CD08E1">
            <w:pPr>
              <w:spacing w:after="0" w:line="240" w:lineRule="auto"/>
              <w:jc w:val="both"/>
              <w:rPr>
                <w:rFonts w:ascii="Times New Roman" w:hAnsi="Times New Roman"/>
                <w:sz w:val="20"/>
                <w:szCs w:val="20"/>
              </w:rPr>
            </w:pPr>
            <w:r>
              <w:rPr>
                <w:rFonts w:ascii="Times New Roman" w:hAnsi="Times New Roman"/>
                <w:sz w:val="20"/>
                <w:szCs w:val="20"/>
              </w:rPr>
              <w:t>Úklidové práce</w:t>
            </w:r>
          </w:p>
          <w:p w:rsidR="00CD08E1" w:rsidRDefault="00CD08E1">
            <w:pPr>
              <w:spacing w:after="0" w:line="240" w:lineRule="auto"/>
              <w:jc w:val="both"/>
              <w:rPr>
                <w:rFonts w:ascii="Times New Roman" w:hAnsi="Times New Roman"/>
                <w:sz w:val="20"/>
                <w:szCs w:val="20"/>
              </w:rPr>
            </w:pPr>
            <w:r>
              <w:rPr>
                <w:rFonts w:ascii="Times New Roman" w:hAnsi="Times New Roman"/>
                <w:sz w:val="20"/>
                <w:szCs w:val="20"/>
              </w:rPr>
              <w:t>Praní a žehlení oděvů</w:t>
            </w:r>
          </w:p>
          <w:p w:rsidR="00CD08E1" w:rsidRDefault="00CD08E1">
            <w:pPr>
              <w:spacing w:after="0" w:line="240" w:lineRule="auto"/>
              <w:jc w:val="both"/>
              <w:rPr>
                <w:rFonts w:ascii="Times New Roman" w:hAnsi="Times New Roman"/>
                <w:sz w:val="20"/>
                <w:szCs w:val="20"/>
              </w:rPr>
            </w:pPr>
            <w:r>
              <w:rPr>
                <w:rFonts w:ascii="Times New Roman" w:hAnsi="Times New Roman"/>
                <w:sz w:val="20"/>
                <w:szCs w:val="20"/>
              </w:rPr>
              <w:t>Příprava pokrmů</w:t>
            </w:r>
          </w:p>
          <w:p w:rsidR="00CD08E1" w:rsidRDefault="00CD08E1" w:rsidP="00CD08E1">
            <w:pPr>
              <w:spacing w:after="0" w:line="240" w:lineRule="auto"/>
              <w:rPr>
                <w:rFonts w:ascii="Times New Roman" w:hAnsi="Times New Roman"/>
                <w:sz w:val="20"/>
                <w:szCs w:val="20"/>
              </w:rPr>
            </w:pPr>
            <w:r>
              <w:rPr>
                <w:rFonts w:ascii="Times New Roman" w:hAnsi="Times New Roman"/>
                <w:sz w:val="20"/>
                <w:szCs w:val="20"/>
              </w:rPr>
              <w:t>Šití a opravy prádla a bytových doplňků</w:t>
            </w:r>
          </w:p>
        </w:tc>
        <w:tc>
          <w:tcPr>
            <w:tcW w:w="1815" w:type="dxa"/>
            <w:gridSpan w:val="2"/>
            <w:tcBorders>
              <w:top w:val="single" w:sz="4" w:space="0" w:color="auto"/>
              <w:left w:val="single" w:sz="4" w:space="0" w:color="auto"/>
              <w:bottom w:val="single" w:sz="4" w:space="0" w:color="auto"/>
              <w:right w:val="single" w:sz="4" w:space="0" w:color="auto"/>
            </w:tcBorders>
            <w:hideMark/>
          </w:tcPr>
          <w:p w:rsidR="00CE5756" w:rsidRDefault="00CD08E1">
            <w:pPr>
              <w:spacing w:after="0" w:line="240" w:lineRule="auto"/>
              <w:jc w:val="center"/>
              <w:rPr>
                <w:rFonts w:ascii="Times New Roman" w:hAnsi="Times New Roman"/>
                <w:sz w:val="20"/>
                <w:szCs w:val="20"/>
              </w:rPr>
            </w:pPr>
            <w:r>
              <w:rPr>
                <w:rFonts w:ascii="Times New Roman" w:hAnsi="Times New Roman"/>
                <w:sz w:val="20"/>
                <w:szCs w:val="20"/>
              </w:rPr>
              <w:t>8</w:t>
            </w:r>
          </w:p>
          <w:p w:rsidR="00CD08E1" w:rsidRDefault="00CD08E1">
            <w:pPr>
              <w:spacing w:after="0" w:line="240" w:lineRule="auto"/>
              <w:jc w:val="center"/>
              <w:rPr>
                <w:rFonts w:ascii="Times New Roman" w:hAnsi="Times New Roman"/>
                <w:sz w:val="20"/>
                <w:szCs w:val="20"/>
              </w:rPr>
            </w:pPr>
            <w:r>
              <w:rPr>
                <w:rFonts w:ascii="Times New Roman" w:hAnsi="Times New Roman"/>
                <w:sz w:val="20"/>
                <w:szCs w:val="20"/>
              </w:rPr>
              <w:t>6</w:t>
            </w:r>
          </w:p>
          <w:p w:rsidR="00CD08E1" w:rsidRDefault="00CD08E1">
            <w:pPr>
              <w:spacing w:after="0" w:line="240" w:lineRule="auto"/>
              <w:jc w:val="center"/>
              <w:rPr>
                <w:rFonts w:ascii="Times New Roman" w:hAnsi="Times New Roman"/>
                <w:sz w:val="20"/>
                <w:szCs w:val="20"/>
              </w:rPr>
            </w:pPr>
            <w:r>
              <w:rPr>
                <w:rFonts w:ascii="Times New Roman" w:hAnsi="Times New Roman"/>
                <w:sz w:val="20"/>
                <w:szCs w:val="20"/>
              </w:rPr>
              <w:t>8</w:t>
            </w:r>
          </w:p>
          <w:p w:rsidR="00CD08E1" w:rsidRDefault="00CD08E1">
            <w:pPr>
              <w:spacing w:after="0" w:line="240" w:lineRule="auto"/>
              <w:jc w:val="center"/>
              <w:rPr>
                <w:rFonts w:ascii="Times New Roman" w:hAnsi="Times New Roman"/>
                <w:sz w:val="20"/>
                <w:szCs w:val="20"/>
              </w:rPr>
            </w:pPr>
            <w:r>
              <w:rPr>
                <w:rFonts w:ascii="Times New Roman" w:hAnsi="Times New Roman"/>
                <w:sz w:val="20"/>
                <w:szCs w:val="20"/>
              </w:rPr>
              <w:t>8</w:t>
            </w:r>
          </w:p>
        </w:tc>
        <w:tc>
          <w:tcPr>
            <w:tcW w:w="2280" w:type="dxa"/>
            <w:tcBorders>
              <w:top w:val="single" w:sz="4" w:space="0" w:color="auto"/>
              <w:left w:val="single" w:sz="4" w:space="0" w:color="auto"/>
              <w:bottom w:val="single" w:sz="4" w:space="0" w:color="auto"/>
              <w:right w:val="single" w:sz="4" w:space="0" w:color="auto"/>
            </w:tcBorders>
            <w:hideMark/>
          </w:tcPr>
          <w:p w:rsidR="00CE5756" w:rsidRDefault="00CD08E1">
            <w:pPr>
              <w:spacing w:after="0" w:line="240" w:lineRule="auto"/>
              <w:jc w:val="center"/>
              <w:rPr>
                <w:rFonts w:ascii="Times New Roman" w:hAnsi="Times New Roman"/>
                <w:sz w:val="20"/>
                <w:szCs w:val="20"/>
              </w:rPr>
            </w:pPr>
            <w:r>
              <w:rPr>
                <w:rFonts w:ascii="Times New Roman" w:hAnsi="Times New Roman"/>
                <w:sz w:val="20"/>
                <w:szCs w:val="20"/>
              </w:rPr>
              <w:t>256</w:t>
            </w:r>
          </w:p>
          <w:p w:rsidR="00CD08E1" w:rsidRDefault="00CD08E1">
            <w:pPr>
              <w:spacing w:after="0" w:line="240" w:lineRule="auto"/>
              <w:jc w:val="center"/>
              <w:rPr>
                <w:rFonts w:ascii="Times New Roman" w:hAnsi="Times New Roman"/>
                <w:sz w:val="20"/>
                <w:szCs w:val="20"/>
              </w:rPr>
            </w:pPr>
            <w:r>
              <w:rPr>
                <w:rFonts w:ascii="Times New Roman" w:hAnsi="Times New Roman"/>
                <w:sz w:val="20"/>
                <w:szCs w:val="20"/>
              </w:rPr>
              <w:t>192</w:t>
            </w:r>
          </w:p>
          <w:p w:rsidR="00CD08E1" w:rsidRDefault="00CD08E1">
            <w:pPr>
              <w:spacing w:after="0" w:line="240" w:lineRule="auto"/>
              <w:jc w:val="center"/>
              <w:rPr>
                <w:rFonts w:ascii="Times New Roman" w:hAnsi="Times New Roman"/>
                <w:sz w:val="20"/>
                <w:szCs w:val="20"/>
              </w:rPr>
            </w:pPr>
            <w:r>
              <w:rPr>
                <w:rFonts w:ascii="Times New Roman" w:hAnsi="Times New Roman"/>
                <w:sz w:val="20"/>
                <w:szCs w:val="20"/>
              </w:rPr>
              <w:t>256</w:t>
            </w:r>
          </w:p>
          <w:p w:rsidR="00CD08E1" w:rsidRDefault="00CD08E1">
            <w:pPr>
              <w:spacing w:after="0" w:line="240" w:lineRule="auto"/>
              <w:jc w:val="center"/>
              <w:rPr>
                <w:rFonts w:ascii="Times New Roman" w:hAnsi="Times New Roman"/>
                <w:sz w:val="20"/>
                <w:szCs w:val="20"/>
              </w:rPr>
            </w:pPr>
            <w:r>
              <w:rPr>
                <w:rFonts w:ascii="Times New Roman" w:hAnsi="Times New Roman"/>
                <w:sz w:val="20"/>
                <w:szCs w:val="20"/>
              </w:rPr>
              <w:t>256</w:t>
            </w:r>
          </w:p>
          <w:p w:rsidR="00CD08E1" w:rsidRDefault="00CD08E1">
            <w:pPr>
              <w:spacing w:after="0" w:line="240" w:lineRule="auto"/>
              <w:jc w:val="center"/>
              <w:rPr>
                <w:rFonts w:ascii="Times New Roman" w:hAnsi="Times New Roman"/>
                <w:sz w:val="20"/>
                <w:szCs w:val="20"/>
              </w:rPr>
            </w:pPr>
          </w:p>
        </w:tc>
        <w:tc>
          <w:tcPr>
            <w:tcW w:w="2880" w:type="dxa"/>
            <w:tcBorders>
              <w:top w:val="single" w:sz="4" w:space="0" w:color="auto"/>
              <w:left w:val="single" w:sz="4" w:space="0" w:color="auto"/>
              <w:bottom w:val="single" w:sz="4" w:space="0" w:color="auto"/>
              <w:right w:val="single" w:sz="4" w:space="0" w:color="auto"/>
            </w:tcBorders>
            <w:hideMark/>
          </w:tcPr>
          <w:p w:rsidR="00CD08E1" w:rsidRDefault="00CD08E1" w:rsidP="00CD08E1">
            <w:pPr>
              <w:spacing w:after="0" w:line="240" w:lineRule="auto"/>
              <w:jc w:val="both"/>
              <w:rPr>
                <w:rFonts w:ascii="Times New Roman" w:hAnsi="Times New Roman"/>
                <w:sz w:val="20"/>
                <w:szCs w:val="20"/>
              </w:rPr>
            </w:pPr>
            <w:r>
              <w:rPr>
                <w:rFonts w:ascii="Times New Roman" w:hAnsi="Times New Roman"/>
                <w:sz w:val="20"/>
                <w:szCs w:val="20"/>
              </w:rPr>
              <w:t>Úklidové práce</w:t>
            </w:r>
          </w:p>
          <w:p w:rsidR="00CD08E1" w:rsidRDefault="00CD08E1" w:rsidP="00CD08E1">
            <w:pPr>
              <w:spacing w:after="0" w:line="240" w:lineRule="auto"/>
              <w:jc w:val="both"/>
              <w:rPr>
                <w:rFonts w:ascii="Times New Roman" w:hAnsi="Times New Roman"/>
                <w:sz w:val="20"/>
                <w:szCs w:val="20"/>
              </w:rPr>
            </w:pPr>
            <w:r>
              <w:rPr>
                <w:rFonts w:ascii="Times New Roman" w:hAnsi="Times New Roman"/>
                <w:sz w:val="20"/>
                <w:szCs w:val="20"/>
              </w:rPr>
              <w:t>Údržba prádla a oděvů</w:t>
            </w:r>
          </w:p>
          <w:p w:rsidR="00CD08E1" w:rsidRDefault="00CD08E1" w:rsidP="00CD08E1">
            <w:pPr>
              <w:spacing w:after="0" w:line="240" w:lineRule="auto"/>
              <w:jc w:val="both"/>
              <w:rPr>
                <w:rFonts w:ascii="Times New Roman" w:hAnsi="Times New Roman"/>
                <w:sz w:val="20"/>
                <w:szCs w:val="20"/>
              </w:rPr>
            </w:pPr>
            <w:r>
              <w:rPr>
                <w:rFonts w:ascii="Times New Roman" w:hAnsi="Times New Roman"/>
                <w:sz w:val="20"/>
                <w:szCs w:val="20"/>
              </w:rPr>
              <w:t>Příprava pokrmů</w:t>
            </w:r>
          </w:p>
          <w:p w:rsidR="00CD08E1" w:rsidRDefault="00CD08E1" w:rsidP="00CD08E1">
            <w:pPr>
              <w:spacing w:after="0" w:line="240" w:lineRule="auto"/>
              <w:rPr>
                <w:rFonts w:ascii="Times New Roman" w:hAnsi="Times New Roman"/>
                <w:sz w:val="20"/>
                <w:szCs w:val="20"/>
              </w:rPr>
            </w:pPr>
            <w:r>
              <w:rPr>
                <w:rFonts w:ascii="Times New Roman" w:hAnsi="Times New Roman"/>
                <w:sz w:val="20"/>
                <w:szCs w:val="20"/>
              </w:rPr>
              <w:t>Základy šití</w:t>
            </w:r>
          </w:p>
          <w:p w:rsidR="00CD08E1" w:rsidRDefault="00CD08E1" w:rsidP="00CD08E1">
            <w:pPr>
              <w:spacing w:after="0" w:line="240" w:lineRule="auto"/>
              <w:rPr>
                <w:rFonts w:ascii="Times New Roman" w:hAnsi="Times New Roman"/>
                <w:sz w:val="20"/>
                <w:szCs w:val="20"/>
              </w:rPr>
            </w:pPr>
            <w:r>
              <w:rPr>
                <w:rFonts w:ascii="Times New Roman" w:hAnsi="Times New Roman"/>
                <w:sz w:val="20"/>
                <w:szCs w:val="20"/>
              </w:rPr>
              <w:t>Zařízení provozoven</w:t>
            </w:r>
          </w:p>
          <w:p w:rsidR="00CD08E1" w:rsidRDefault="00CD08E1" w:rsidP="00CD08E1">
            <w:pPr>
              <w:spacing w:after="0" w:line="240" w:lineRule="auto"/>
              <w:rPr>
                <w:rFonts w:ascii="Times New Roman" w:hAnsi="Times New Roman"/>
                <w:sz w:val="20"/>
                <w:szCs w:val="20"/>
              </w:rPr>
            </w:pPr>
            <w:r>
              <w:rPr>
                <w:rFonts w:ascii="Times New Roman" w:hAnsi="Times New Roman"/>
                <w:sz w:val="20"/>
                <w:szCs w:val="20"/>
              </w:rPr>
              <w:t>Odborný výcvik</w:t>
            </w:r>
          </w:p>
        </w:tc>
        <w:tc>
          <w:tcPr>
            <w:tcW w:w="2250" w:type="dxa"/>
            <w:tcBorders>
              <w:top w:val="single" w:sz="4" w:space="0" w:color="auto"/>
              <w:left w:val="single" w:sz="4" w:space="0" w:color="auto"/>
              <w:bottom w:val="single" w:sz="4" w:space="0" w:color="auto"/>
              <w:right w:val="single" w:sz="4" w:space="0" w:color="auto"/>
            </w:tcBorders>
            <w:hideMark/>
          </w:tcPr>
          <w:p w:rsidR="00CE5756" w:rsidRDefault="00CD08E1">
            <w:pPr>
              <w:spacing w:after="0" w:line="240" w:lineRule="auto"/>
              <w:jc w:val="center"/>
              <w:rPr>
                <w:rFonts w:ascii="Times New Roman" w:hAnsi="Times New Roman"/>
                <w:sz w:val="20"/>
                <w:szCs w:val="20"/>
              </w:rPr>
            </w:pPr>
            <w:r>
              <w:rPr>
                <w:rFonts w:ascii="Times New Roman" w:hAnsi="Times New Roman"/>
                <w:sz w:val="20"/>
                <w:szCs w:val="20"/>
              </w:rPr>
              <w:t>3</w:t>
            </w:r>
          </w:p>
          <w:p w:rsidR="00CE5756" w:rsidRDefault="00CD08E1">
            <w:pPr>
              <w:spacing w:after="0" w:line="240" w:lineRule="auto"/>
              <w:jc w:val="center"/>
              <w:rPr>
                <w:rFonts w:ascii="Times New Roman" w:hAnsi="Times New Roman"/>
                <w:sz w:val="20"/>
                <w:szCs w:val="20"/>
              </w:rPr>
            </w:pPr>
            <w:r>
              <w:rPr>
                <w:rFonts w:ascii="Times New Roman" w:hAnsi="Times New Roman"/>
                <w:sz w:val="20"/>
                <w:szCs w:val="20"/>
              </w:rPr>
              <w:t>3</w:t>
            </w:r>
          </w:p>
          <w:p w:rsidR="00CE5756" w:rsidRDefault="00CD08E1">
            <w:pPr>
              <w:spacing w:after="0" w:line="240" w:lineRule="auto"/>
              <w:jc w:val="center"/>
              <w:rPr>
                <w:rFonts w:ascii="Times New Roman" w:hAnsi="Times New Roman"/>
                <w:sz w:val="20"/>
                <w:szCs w:val="20"/>
              </w:rPr>
            </w:pPr>
            <w:r>
              <w:rPr>
                <w:rFonts w:ascii="Times New Roman" w:hAnsi="Times New Roman"/>
                <w:sz w:val="20"/>
                <w:szCs w:val="20"/>
              </w:rPr>
              <w:t>4</w:t>
            </w:r>
          </w:p>
          <w:p w:rsidR="00CE5756" w:rsidRDefault="00CE5756">
            <w:pPr>
              <w:spacing w:after="0" w:line="240" w:lineRule="auto"/>
              <w:jc w:val="center"/>
              <w:rPr>
                <w:rFonts w:ascii="Times New Roman" w:hAnsi="Times New Roman"/>
                <w:sz w:val="20"/>
                <w:szCs w:val="20"/>
              </w:rPr>
            </w:pPr>
            <w:r>
              <w:rPr>
                <w:rFonts w:ascii="Times New Roman" w:hAnsi="Times New Roman"/>
                <w:sz w:val="20"/>
                <w:szCs w:val="20"/>
              </w:rPr>
              <w:t>3</w:t>
            </w:r>
          </w:p>
          <w:p w:rsidR="00CE5756" w:rsidRDefault="00CD08E1">
            <w:pPr>
              <w:spacing w:after="0" w:line="240" w:lineRule="auto"/>
              <w:jc w:val="center"/>
              <w:rPr>
                <w:rFonts w:ascii="Times New Roman" w:hAnsi="Times New Roman"/>
                <w:sz w:val="20"/>
                <w:szCs w:val="20"/>
              </w:rPr>
            </w:pPr>
            <w:r>
              <w:rPr>
                <w:rFonts w:ascii="Times New Roman" w:hAnsi="Times New Roman"/>
                <w:sz w:val="20"/>
                <w:szCs w:val="20"/>
              </w:rPr>
              <w:t>2</w:t>
            </w:r>
          </w:p>
          <w:p w:rsidR="00CE5756" w:rsidRDefault="00CD08E1">
            <w:pPr>
              <w:spacing w:after="0" w:line="240" w:lineRule="auto"/>
              <w:jc w:val="center"/>
              <w:rPr>
                <w:rFonts w:ascii="Times New Roman" w:hAnsi="Times New Roman"/>
                <w:sz w:val="20"/>
                <w:szCs w:val="20"/>
              </w:rPr>
            </w:pPr>
            <w:r>
              <w:rPr>
                <w:rFonts w:ascii="Times New Roman" w:hAnsi="Times New Roman"/>
                <w:sz w:val="20"/>
                <w:szCs w:val="20"/>
              </w:rPr>
              <w:t>42</w:t>
            </w:r>
          </w:p>
        </w:tc>
        <w:tc>
          <w:tcPr>
            <w:tcW w:w="2403" w:type="dxa"/>
            <w:tcBorders>
              <w:top w:val="single" w:sz="4" w:space="0" w:color="auto"/>
              <w:left w:val="single" w:sz="4" w:space="0" w:color="auto"/>
              <w:bottom w:val="single" w:sz="4" w:space="0" w:color="auto"/>
              <w:right w:val="single" w:sz="4" w:space="0" w:color="auto"/>
            </w:tcBorders>
            <w:hideMark/>
          </w:tcPr>
          <w:p w:rsidR="00CE5756" w:rsidRDefault="00CD08E1">
            <w:pPr>
              <w:spacing w:after="0" w:line="240" w:lineRule="auto"/>
              <w:jc w:val="center"/>
              <w:rPr>
                <w:rFonts w:ascii="Times New Roman" w:hAnsi="Times New Roman"/>
                <w:sz w:val="20"/>
                <w:szCs w:val="20"/>
              </w:rPr>
            </w:pPr>
            <w:r>
              <w:rPr>
                <w:rFonts w:ascii="Times New Roman" w:hAnsi="Times New Roman"/>
                <w:sz w:val="20"/>
                <w:szCs w:val="20"/>
              </w:rPr>
              <w:t>96</w:t>
            </w:r>
          </w:p>
          <w:p w:rsidR="00CE5756" w:rsidRDefault="00CD08E1">
            <w:pPr>
              <w:spacing w:after="0" w:line="240" w:lineRule="auto"/>
              <w:jc w:val="center"/>
              <w:rPr>
                <w:rFonts w:ascii="Times New Roman" w:hAnsi="Times New Roman"/>
                <w:sz w:val="20"/>
                <w:szCs w:val="20"/>
              </w:rPr>
            </w:pPr>
            <w:r>
              <w:rPr>
                <w:rFonts w:ascii="Times New Roman" w:hAnsi="Times New Roman"/>
                <w:sz w:val="20"/>
                <w:szCs w:val="20"/>
              </w:rPr>
              <w:t>96</w:t>
            </w:r>
          </w:p>
          <w:p w:rsidR="00CE5756" w:rsidRDefault="00CD08E1">
            <w:pPr>
              <w:spacing w:after="0" w:line="240" w:lineRule="auto"/>
              <w:jc w:val="center"/>
              <w:rPr>
                <w:rFonts w:ascii="Times New Roman" w:hAnsi="Times New Roman"/>
                <w:sz w:val="20"/>
                <w:szCs w:val="20"/>
              </w:rPr>
            </w:pPr>
            <w:r>
              <w:rPr>
                <w:rFonts w:ascii="Times New Roman" w:hAnsi="Times New Roman"/>
                <w:sz w:val="20"/>
                <w:szCs w:val="20"/>
              </w:rPr>
              <w:t>128</w:t>
            </w:r>
          </w:p>
          <w:p w:rsidR="00CE5756" w:rsidRDefault="00CE5756">
            <w:pPr>
              <w:spacing w:after="0" w:line="240" w:lineRule="auto"/>
              <w:jc w:val="center"/>
              <w:rPr>
                <w:rFonts w:ascii="Times New Roman" w:hAnsi="Times New Roman"/>
                <w:sz w:val="20"/>
                <w:szCs w:val="20"/>
              </w:rPr>
            </w:pPr>
            <w:r>
              <w:rPr>
                <w:rFonts w:ascii="Times New Roman" w:hAnsi="Times New Roman"/>
                <w:sz w:val="20"/>
                <w:szCs w:val="20"/>
              </w:rPr>
              <w:t>96</w:t>
            </w:r>
          </w:p>
          <w:p w:rsidR="00CE5756" w:rsidRDefault="00CD08E1">
            <w:pPr>
              <w:spacing w:after="0" w:line="240" w:lineRule="auto"/>
              <w:jc w:val="center"/>
              <w:rPr>
                <w:rFonts w:ascii="Times New Roman" w:hAnsi="Times New Roman"/>
                <w:sz w:val="20"/>
                <w:szCs w:val="20"/>
              </w:rPr>
            </w:pPr>
            <w:r>
              <w:rPr>
                <w:rFonts w:ascii="Times New Roman" w:hAnsi="Times New Roman"/>
                <w:sz w:val="20"/>
                <w:szCs w:val="20"/>
              </w:rPr>
              <w:t>64</w:t>
            </w:r>
          </w:p>
          <w:p w:rsidR="00CE5756" w:rsidRDefault="00CD08E1">
            <w:pPr>
              <w:spacing w:after="0" w:line="240" w:lineRule="auto"/>
              <w:jc w:val="center"/>
              <w:rPr>
                <w:rFonts w:ascii="Times New Roman" w:hAnsi="Times New Roman"/>
                <w:sz w:val="20"/>
                <w:szCs w:val="20"/>
              </w:rPr>
            </w:pPr>
            <w:r>
              <w:rPr>
                <w:rFonts w:ascii="Times New Roman" w:hAnsi="Times New Roman"/>
                <w:sz w:val="20"/>
                <w:szCs w:val="20"/>
              </w:rPr>
              <w:t>1344</w:t>
            </w:r>
          </w:p>
        </w:tc>
      </w:tr>
      <w:tr w:rsidR="00CE5756" w:rsidTr="00CE5756">
        <w:tc>
          <w:tcPr>
            <w:tcW w:w="2655" w:type="dxa"/>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rPr>
                <w:rFonts w:ascii="Times New Roman" w:hAnsi="Times New Roman"/>
                <w:b/>
                <w:sz w:val="20"/>
                <w:szCs w:val="20"/>
              </w:rPr>
            </w:pPr>
            <w:r>
              <w:rPr>
                <w:rFonts w:ascii="Times New Roman" w:hAnsi="Times New Roman"/>
                <w:b/>
                <w:sz w:val="20"/>
                <w:szCs w:val="20"/>
              </w:rPr>
              <w:t>Disponibilní hodiny</w:t>
            </w:r>
          </w:p>
        </w:tc>
        <w:tc>
          <w:tcPr>
            <w:tcW w:w="1815" w:type="dxa"/>
            <w:gridSpan w:val="2"/>
            <w:tcBorders>
              <w:top w:val="single" w:sz="4" w:space="0" w:color="auto"/>
              <w:left w:val="single" w:sz="4" w:space="0" w:color="auto"/>
              <w:bottom w:val="single" w:sz="4" w:space="0" w:color="auto"/>
              <w:right w:val="single" w:sz="4" w:space="0" w:color="auto"/>
            </w:tcBorders>
            <w:hideMark/>
          </w:tcPr>
          <w:p w:rsidR="00CE5756" w:rsidRDefault="00CD08E1">
            <w:pPr>
              <w:spacing w:after="0" w:line="240" w:lineRule="auto"/>
              <w:jc w:val="center"/>
              <w:rPr>
                <w:rFonts w:ascii="Times New Roman" w:hAnsi="Times New Roman"/>
                <w:b/>
                <w:sz w:val="20"/>
                <w:szCs w:val="20"/>
              </w:rPr>
            </w:pPr>
            <w:r>
              <w:rPr>
                <w:rFonts w:ascii="Times New Roman" w:hAnsi="Times New Roman"/>
                <w:b/>
                <w:sz w:val="20"/>
                <w:szCs w:val="20"/>
              </w:rPr>
              <w:t>24</w:t>
            </w:r>
          </w:p>
        </w:tc>
        <w:tc>
          <w:tcPr>
            <w:tcW w:w="2280" w:type="dxa"/>
            <w:tcBorders>
              <w:top w:val="single" w:sz="4" w:space="0" w:color="auto"/>
              <w:left w:val="single" w:sz="4" w:space="0" w:color="auto"/>
              <w:bottom w:val="single" w:sz="4" w:space="0" w:color="auto"/>
              <w:right w:val="single" w:sz="4" w:space="0" w:color="auto"/>
            </w:tcBorders>
            <w:hideMark/>
          </w:tcPr>
          <w:p w:rsidR="00CE5756" w:rsidRDefault="00CD08E1">
            <w:pPr>
              <w:spacing w:after="0" w:line="240" w:lineRule="auto"/>
              <w:jc w:val="center"/>
              <w:rPr>
                <w:rFonts w:ascii="Times New Roman" w:hAnsi="Times New Roman"/>
                <w:b/>
                <w:sz w:val="20"/>
                <w:szCs w:val="20"/>
              </w:rPr>
            </w:pPr>
            <w:r>
              <w:rPr>
                <w:rFonts w:ascii="Times New Roman" w:hAnsi="Times New Roman"/>
                <w:b/>
                <w:sz w:val="20"/>
                <w:szCs w:val="20"/>
              </w:rPr>
              <w:t>768</w:t>
            </w:r>
          </w:p>
        </w:tc>
        <w:tc>
          <w:tcPr>
            <w:tcW w:w="2880" w:type="dxa"/>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rPr>
                <w:rFonts w:ascii="Times New Roman" w:hAnsi="Times New Roman"/>
                <w:b/>
                <w:sz w:val="20"/>
                <w:szCs w:val="20"/>
              </w:rPr>
            </w:pPr>
            <w:r>
              <w:rPr>
                <w:rFonts w:ascii="Times New Roman" w:hAnsi="Times New Roman"/>
                <w:b/>
                <w:sz w:val="20"/>
                <w:szCs w:val="20"/>
              </w:rPr>
              <w:t>Disponibilní hodiny</w:t>
            </w:r>
          </w:p>
        </w:tc>
        <w:tc>
          <w:tcPr>
            <w:tcW w:w="2250" w:type="dxa"/>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jc w:val="center"/>
              <w:rPr>
                <w:rFonts w:ascii="Times New Roman" w:hAnsi="Times New Roman"/>
                <w:b/>
                <w:sz w:val="20"/>
                <w:szCs w:val="20"/>
              </w:rPr>
            </w:pPr>
            <w:r>
              <w:rPr>
                <w:rFonts w:ascii="Times New Roman" w:hAnsi="Times New Roman"/>
                <w:b/>
                <w:sz w:val="20"/>
                <w:szCs w:val="20"/>
              </w:rPr>
              <w:t>0</w:t>
            </w:r>
          </w:p>
        </w:tc>
        <w:tc>
          <w:tcPr>
            <w:tcW w:w="2403" w:type="dxa"/>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jc w:val="center"/>
              <w:rPr>
                <w:rFonts w:ascii="Times New Roman" w:hAnsi="Times New Roman"/>
                <w:b/>
                <w:sz w:val="20"/>
                <w:szCs w:val="20"/>
              </w:rPr>
            </w:pPr>
            <w:r>
              <w:rPr>
                <w:rFonts w:ascii="Times New Roman" w:hAnsi="Times New Roman"/>
                <w:b/>
                <w:sz w:val="20"/>
                <w:szCs w:val="20"/>
              </w:rPr>
              <w:t>0</w:t>
            </w:r>
          </w:p>
        </w:tc>
      </w:tr>
      <w:tr w:rsidR="00CE5756" w:rsidTr="00CE5756">
        <w:tc>
          <w:tcPr>
            <w:tcW w:w="2655" w:type="dxa"/>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rPr>
                <w:rFonts w:ascii="Times New Roman" w:hAnsi="Times New Roman"/>
                <w:b/>
                <w:sz w:val="20"/>
                <w:szCs w:val="20"/>
              </w:rPr>
            </w:pPr>
            <w:r>
              <w:rPr>
                <w:rFonts w:ascii="Times New Roman" w:hAnsi="Times New Roman"/>
                <w:b/>
                <w:sz w:val="20"/>
                <w:szCs w:val="20"/>
              </w:rPr>
              <w:t>Celkem</w:t>
            </w:r>
          </w:p>
        </w:tc>
        <w:tc>
          <w:tcPr>
            <w:tcW w:w="1815" w:type="dxa"/>
            <w:gridSpan w:val="2"/>
            <w:tcBorders>
              <w:top w:val="single" w:sz="4" w:space="0" w:color="auto"/>
              <w:left w:val="single" w:sz="4" w:space="0" w:color="auto"/>
              <w:bottom w:val="single" w:sz="4" w:space="0" w:color="auto"/>
              <w:right w:val="single" w:sz="4" w:space="0" w:color="auto"/>
            </w:tcBorders>
            <w:hideMark/>
          </w:tcPr>
          <w:p w:rsidR="00CE5756" w:rsidRDefault="00CD08E1">
            <w:pPr>
              <w:spacing w:after="0" w:line="240" w:lineRule="auto"/>
              <w:jc w:val="center"/>
              <w:rPr>
                <w:rFonts w:ascii="Times New Roman" w:hAnsi="Times New Roman"/>
                <w:b/>
                <w:sz w:val="20"/>
                <w:szCs w:val="20"/>
              </w:rPr>
            </w:pPr>
            <w:r>
              <w:rPr>
                <w:rFonts w:ascii="Times New Roman" w:hAnsi="Times New Roman"/>
                <w:b/>
                <w:sz w:val="20"/>
                <w:szCs w:val="20"/>
              </w:rPr>
              <w:t>64</w:t>
            </w:r>
          </w:p>
        </w:tc>
        <w:tc>
          <w:tcPr>
            <w:tcW w:w="2280" w:type="dxa"/>
            <w:tcBorders>
              <w:top w:val="single" w:sz="4" w:space="0" w:color="auto"/>
              <w:left w:val="single" w:sz="4" w:space="0" w:color="auto"/>
              <w:bottom w:val="single" w:sz="4" w:space="0" w:color="auto"/>
              <w:right w:val="single" w:sz="4" w:space="0" w:color="auto"/>
            </w:tcBorders>
            <w:hideMark/>
          </w:tcPr>
          <w:p w:rsidR="00CE5756" w:rsidRDefault="00CD08E1">
            <w:pPr>
              <w:spacing w:after="0" w:line="240" w:lineRule="auto"/>
              <w:jc w:val="center"/>
              <w:rPr>
                <w:rFonts w:ascii="Times New Roman" w:hAnsi="Times New Roman"/>
                <w:b/>
                <w:sz w:val="20"/>
                <w:szCs w:val="20"/>
              </w:rPr>
            </w:pPr>
            <w:r>
              <w:rPr>
                <w:rFonts w:ascii="Times New Roman" w:hAnsi="Times New Roman"/>
                <w:b/>
                <w:sz w:val="20"/>
                <w:szCs w:val="20"/>
              </w:rPr>
              <w:t>2048</w:t>
            </w:r>
          </w:p>
        </w:tc>
        <w:tc>
          <w:tcPr>
            <w:tcW w:w="2880" w:type="dxa"/>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rPr>
                <w:rFonts w:ascii="Times New Roman" w:hAnsi="Times New Roman"/>
                <w:b/>
                <w:sz w:val="20"/>
                <w:szCs w:val="20"/>
              </w:rPr>
            </w:pPr>
            <w:r>
              <w:rPr>
                <w:rFonts w:ascii="Times New Roman" w:hAnsi="Times New Roman"/>
                <w:b/>
                <w:sz w:val="20"/>
                <w:szCs w:val="20"/>
              </w:rPr>
              <w:t>Celkem</w:t>
            </w:r>
          </w:p>
        </w:tc>
        <w:tc>
          <w:tcPr>
            <w:tcW w:w="2250" w:type="dxa"/>
            <w:tcBorders>
              <w:top w:val="single" w:sz="4" w:space="0" w:color="auto"/>
              <w:left w:val="single" w:sz="4" w:space="0" w:color="auto"/>
              <w:bottom w:val="single" w:sz="4" w:space="0" w:color="auto"/>
              <w:right w:val="single" w:sz="4" w:space="0" w:color="auto"/>
            </w:tcBorders>
            <w:hideMark/>
          </w:tcPr>
          <w:p w:rsidR="00CE5756" w:rsidRDefault="00CD08E1">
            <w:pPr>
              <w:spacing w:after="0" w:line="240" w:lineRule="auto"/>
              <w:jc w:val="center"/>
              <w:rPr>
                <w:rFonts w:ascii="Times New Roman" w:hAnsi="Times New Roman"/>
                <w:b/>
                <w:sz w:val="20"/>
                <w:szCs w:val="20"/>
              </w:rPr>
            </w:pPr>
            <w:r>
              <w:rPr>
                <w:rFonts w:ascii="Times New Roman" w:hAnsi="Times New Roman"/>
                <w:b/>
                <w:sz w:val="20"/>
                <w:szCs w:val="20"/>
              </w:rPr>
              <w:t>70</w:t>
            </w:r>
          </w:p>
        </w:tc>
        <w:tc>
          <w:tcPr>
            <w:tcW w:w="2403" w:type="dxa"/>
            <w:tcBorders>
              <w:top w:val="single" w:sz="4" w:space="0" w:color="auto"/>
              <w:left w:val="single" w:sz="4" w:space="0" w:color="auto"/>
              <w:bottom w:val="single" w:sz="4" w:space="0" w:color="auto"/>
              <w:right w:val="single" w:sz="4" w:space="0" w:color="auto"/>
            </w:tcBorders>
            <w:hideMark/>
          </w:tcPr>
          <w:p w:rsidR="00CE5756" w:rsidRDefault="00CD08E1">
            <w:pPr>
              <w:spacing w:after="0" w:line="240" w:lineRule="auto"/>
              <w:jc w:val="center"/>
              <w:rPr>
                <w:rFonts w:ascii="Times New Roman" w:hAnsi="Times New Roman"/>
                <w:b/>
                <w:sz w:val="20"/>
                <w:szCs w:val="20"/>
              </w:rPr>
            </w:pPr>
            <w:r>
              <w:rPr>
                <w:rFonts w:ascii="Times New Roman" w:hAnsi="Times New Roman"/>
                <w:b/>
                <w:sz w:val="20"/>
                <w:szCs w:val="20"/>
              </w:rPr>
              <w:t>2240</w:t>
            </w:r>
          </w:p>
        </w:tc>
      </w:tr>
      <w:tr w:rsidR="00CE5756" w:rsidTr="00CE5756">
        <w:tc>
          <w:tcPr>
            <w:tcW w:w="2655" w:type="dxa"/>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rPr>
                <w:rFonts w:ascii="Times New Roman" w:hAnsi="Times New Roman"/>
                <w:b/>
                <w:sz w:val="20"/>
                <w:szCs w:val="20"/>
              </w:rPr>
            </w:pPr>
            <w:r>
              <w:rPr>
                <w:rFonts w:ascii="Times New Roman" w:hAnsi="Times New Roman"/>
                <w:b/>
                <w:sz w:val="20"/>
                <w:szCs w:val="20"/>
              </w:rPr>
              <w:t>Odborná praxe</w:t>
            </w:r>
          </w:p>
        </w:tc>
        <w:tc>
          <w:tcPr>
            <w:tcW w:w="4095" w:type="dxa"/>
            <w:gridSpan w:val="3"/>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jc w:val="center"/>
              <w:rPr>
                <w:rFonts w:ascii="Times New Roman" w:hAnsi="Times New Roman"/>
                <w:b/>
                <w:sz w:val="20"/>
                <w:szCs w:val="20"/>
              </w:rPr>
            </w:pPr>
            <w:r>
              <w:rPr>
                <w:rFonts w:ascii="Times New Roman" w:hAnsi="Times New Roman"/>
                <w:b/>
                <w:sz w:val="20"/>
                <w:szCs w:val="20"/>
              </w:rPr>
              <w:t>-</w:t>
            </w:r>
          </w:p>
        </w:tc>
        <w:tc>
          <w:tcPr>
            <w:tcW w:w="2880" w:type="dxa"/>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rPr>
                <w:rFonts w:ascii="Times New Roman" w:hAnsi="Times New Roman"/>
                <w:b/>
                <w:sz w:val="20"/>
                <w:szCs w:val="20"/>
              </w:rPr>
            </w:pPr>
            <w:r>
              <w:rPr>
                <w:rFonts w:ascii="Times New Roman" w:hAnsi="Times New Roman"/>
                <w:b/>
                <w:sz w:val="20"/>
                <w:szCs w:val="20"/>
              </w:rPr>
              <w:t>Odborná praxe</w:t>
            </w:r>
          </w:p>
        </w:tc>
        <w:tc>
          <w:tcPr>
            <w:tcW w:w="4653" w:type="dxa"/>
            <w:gridSpan w:val="2"/>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jc w:val="center"/>
              <w:rPr>
                <w:rFonts w:ascii="Times New Roman" w:hAnsi="Times New Roman"/>
                <w:b/>
                <w:sz w:val="20"/>
                <w:szCs w:val="20"/>
              </w:rPr>
            </w:pPr>
            <w:r>
              <w:rPr>
                <w:rFonts w:ascii="Times New Roman" w:hAnsi="Times New Roman"/>
                <w:b/>
                <w:sz w:val="20"/>
                <w:szCs w:val="20"/>
              </w:rPr>
              <w:t>-</w:t>
            </w:r>
          </w:p>
        </w:tc>
      </w:tr>
      <w:tr w:rsidR="00CE5756" w:rsidTr="00CE5756">
        <w:tc>
          <w:tcPr>
            <w:tcW w:w="2655" w:type="dxa"/>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rPr>
                <w:rFonts w:ascii="Times New Roman" w:hAnsi="Times New Roman"/>
                <w:b/>
                <w:sz w:val="20"/>
                <w:szCs w:val="20"/>
              </w:rPr>
            </w:pPr>
            <w:r>
              <w:rPr>
                <w:rFonts w:ascii="Times New Roman" w:hAnsi="Times New Roman"/>
                <w:b/>
                <w:sz w:val="20"/>
                <w:szCs w:val="20"/>
              </w:rPr>
              <w:t>Kurzy</w:t>
            </w:r>
          </w:p>
        </w:tc>
        <w:tc>
          <w:tcPr>
            <w:tcW w:w="4095" w:type="dxa"/>
            <w:gridSpan w:val="3"/>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jc w:val="center"/>
              <w:rPr>
                <w:rFonts w:ascii="Times New Roman" w:hAnsi="Times New Roman"/>
                <w:b/>
                <w:sz w:val="20"/>
                <w:szCs w:val="20"/>
              </w:rPr>
            </w:pPr>
            <w:r>
              <w:rPr>
                <w:rFonts w:ascii="Times New Roman" w:hAnsi="Times New Roman"/>
                <w:b/>
                <w:sz w:val="20"/>
                <w:szCs w:val="20"/>
              </w:rPr>
              <w:t>-</w:t>
            </w:r>
          </w:p>
        </w:tc>
        <w:tc>
          <w:tcPr>
            <w:tcW w:w="2880" w:type="dxa"/>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rPr>
                <w:rFonts w:ascii="Times New Roman" w:hAnsi="Times New Roman"/>
                <w:b/>
                <w:sz w:val="20"/>
                <w:szCs w:val="20"/>
              </w:rPr>
            </w:pPr>
            <w:r>
              <w:rPr>
                <w:rFonts w:ascii="Times New Roman" w:hAnsi="Times New Roman"/>
                <w:b/>
                <w:sz w:val="20"/>
                <w:szCs w:val="20"/>
              </w:rPr>
              <w:t>Kurzy</w:t>
            </w:r>
          </w:p>
        </w:tc>
        <w:tc>
          <w:tcPr>
            <w:tcW w:w="4653" w:type="dxa"/>
            <w:gridSpan w:val="2"/>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jc w:val="center"/>
              <w:rPr>
                <w:rFonts w:ascii="Times New Roman" w:hAnsi="Times New Roman"/>
                <w:b/>
                <w:sz w:val="20"/>
                <w:szCs w:val="20"/>
              </w:rPr>
            </w:pPr>
            <w:r>
              <w:rPr>
                <w:rFonts w:ascii="Times New Roman" w:hAnsi="Times New Roman"/>
                <w:b/>
                <w:sz w:val="20"/>
                <w:szCs w:val="20"/>
              </w:rPr>
              <w:t>-</w:t>
            </w:r>
          </w:p>
        </w:tc>
      </w:tr>
      <w:tr w:rsidR="00CE5756" w:rsidTr="00CE5756">
        <w:tc>
          <w:tcPr>
            <w:tcW w:w="2655" w:type="dxa"/>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rPr>
                <w:rFonts w:ascii="Times New Roman" w:hAnsi="Times New Roman"/>
                <w:b/>
                <w:sz w:val="20"/>
                <w:szCs w:val="20"/>
              </w:rPr>
            </w:pPr>
            <w:r>
              <w:rPr>
                <w:rFonts w:ascii="Times New Roman" w:hAnsi="Times New Roman"/>
                <w:b/>
                <w:sz w:val="20"/>
                <w:szCs w:val="20"/>
              </w:rPr>
              <w:t>Celkem</w:t>
            </w:r>
          </w:p>
        </w:tc>
        <w:tc>
          <w:tcPr>
            <w:tcW w:w="1815" w:type="dxa"/>
            <w:gridSpan w:val="2"/>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jc w:val="center"/>
              <w:rPr>
                <w:rFonts w:ascii="Times New Roman" w:hAnsi="Times New Roman"/>
                <w:b/>
                <w:sz w:val="20"/>
                <w:szCs w:val="20"/>
              </w:rPr>
            </w:pPr>
            <w:r>
              <w:rPr>
                <w:rFonts w:ascii="Times New Roman" w:hAnsi="Times New Roman"/>
                <w:b/>
                <w:sz w:val="20"/>
                <w:szCs w:val="20"/>
              </w:rPr>
              <w:t>-</w:t>
            </w:r>
          </w:p>
        </w:tc>
        <w:tc>
          <w:tcPr>
            <w:tcW w:w="2280" w:type="dxa"/>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jc w:val="center"/>
              <w:rPr>
                <w:rFonts w:ascii="Times New Roman" w:hAnsi="Times New Roman"/>
                <w:b/>
                <w:sz w:val="20"/>
                <w:szCs w:val="20"/>
              </w:rPr>
            </w:pPr>
            <w:r>
              <w:rPr>
                <w:rFonts w:ascii="Times New Roman" w:hAnsi="Times New Roman"/>
                <w:b/>
                <w:sz w:val="20"/>
                <w:szCs w:val="20"/>
              </w:rPr>
              <w:t>-</w:t>
            </w:r>
          </w:p>
        </w:tc>
        <w:tc>
          <w:tcPr>
            <w:tcW w:w="2880" w:type="dxa"/>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rPr>
                <w:rFonts w:ascii="Times New Roman" w:hAnsi="Times New Roman"/>
                <w:b/>
                <w:sz w:val="20"/>
                <w:szCs w:val="20"/>
              </w:rPr>
            </w:pPr>
            <w:r>
              <w:rPr>
                <w:rFonts w:ascii="Times New Roman" w:hAnsi="Times New Roman"/>
                <w:b/>
                <w:sz w:val="20"/>
                <w:szCs w:val="20"/>
              </w:rPr>
              <w:t>Celkem</w:t>
            </w:r>
          </w:p>
        </w:tc>
        <w:tc>
          <w:tcPr>
            <w:tcW w:w="2250" w:type="dxa"/>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jc w:val="center"/>
              <w:rPr>
                <w:rFonts w:ascii="Times New Roman" w:hAnsi="Times New Roman"/>
                <w:b/>
                <w:sz w:val="20"/>
                <w:szCs w:val="20"/>
              </w:rPr>
            </w:pPr>
            <w:r>
              <w:rPr>
                <w:rFonts w:ascii="Times New Roman" w:hAnsi="Times New Roman"/>
                <w:b/>
                <w:sz w:val="20"/>
                <w:szCs w:val="20"/>
              </w:rPr>
              <w:t>-</w:t>
            </w:r>
          </w:p>
        </w:tc>
        <w:tc>
          <w:tcPr>
            <w:tcW w:w="2403" w:type="dxa"/>
            <w:tcBorders>
              <w:top w:val="single" w:sz="4" w:space="0" w:color="auto"/>
              <w:left w:val="single" w:sz="4" w:space="0" w:color="auto"/>
              <w:bottom w:val="single" w:sz="4" w:space="0" w:color="auto"/>
              <w:right w:val="single" w:sz="4" w:space="0" w:color="auto"/>
            </w:tcBorders>
            <w:hideMark/>
          </w:tcPr>
          <w:p w:rsidR="00CE5756" w:rsidRDefault="00CE5756">
            <w:pPr>
              <w:spacing w:after="0" w:line="240" w:lineRule="auto"/>
              <w:jc w:val="center"/>
              <w:rPr>
                <w:rFonts w:ascii="Times New Roman" w:hAnsi="Times New Roman"/>
                <w:b/>
                <w:sz w:val="20"/>
                <w:szCs w:val="20"/>
              </w:rPr>
            </w:pPr>
            <w:r>
              <w:rPr>
                <w:rFonts w:ascii="Times New Roman" w:hAnsi="Times New Roman"/>
                <w:b/>
                <w:sz w:val="20"/>
                <w:szCs w:val="20"/>
              </w:rPr>
              <w:t>-</w:t>
            </w:r>
          </w:p>
        </w:tc>
      </w:tr>
    </w:tbl>
    <w:p w:rsidR="00CE5756" w:rsidRDefault="00CE5756" w:rsidP="00CE5756">
      <w:pPr>
        <w:spacing w:after="0"/>
        <w:rPr>
          <w:rFonts w:ascii="Times New Roman" w:hAnsi="Times New Roman"/>
          <w:b/>
          <w:sz w:val="20"/>
          <w:szCs w:val="20"/>
        </w:rPr>
        <w:sectPr w:rsidR="00CE5756">
          <w:pgSz w:w="16840" w:h="11907" w:orient="landscape"/>
          <w:pgMar w:top="1134" w:right="1304" w:bottom="1134" w:left="851" w:header="709" w:footer="709" w:gutter="0"/>
          <w:cols w:space="708"/>
        </w:sectPr>
      </w:pPr>
    </w:p>
    <w:p w:rsidR="00CE5756" w:rsidRDefault="00CE5756" w:rsidP="00CE5756">
      <w:pPr>
        <w:tabs>
          <w:tab w:val="center" w:pos="7699"/>
          <w:tab w:val="left" w:pos="9900"/>
        </w:tabs>
        <w:rPr>
          <w:rFonts w:ascii="Times New Roman" w:hAnsi="Times New Roman"/>
          <w:b/>
          <w:sz w:val="20"/>
          <w:szCs w:val="20"/>
        </w:rPr>
      </w:pPr>
    </w:p>
    <w:p w:rsidR="00CE5756" w:rsidRDefault="00CE5756" w:rsidP="00CE5756">
      <w:pPr>
        <w:spacing w:after="0" w:line="240" w:lineRule="auto"/>
        <w:jc w:val="center"/>
        <w:rPr>
          <w:rFonts w:ascii="Times New Roman" w:hAnsi="Times New Roman"/>
          <w:b/>
          <w:sz w:val="24"/>
          <w:szCs w:val="24"/>
        </w:rPr>
      </w:pPr>
      <w:r>
        <w:rPr>
          <w:rFonts w:ascii="Times New Roman" w:hAnsi="Times New Roman"/>
          <w:b/>
          <w:sz w:val="24"/>
          <w:szCs w:val="24"/>
        </w:rPr>
        <w:t>PŘEHLED VYUŽITÍ TÝDNŮ VE ŠKOLNÍM ROCE</w:t>
      </w:r>
    </w:p>
    <w:p w:rsidR="00CE5756" w:rsidRDefault="00CE5756" w:rsidP="00CE5756">
      <w:pPr>
        <w:spacing w:after="0" w:line="240" w:lineRule="auto"/>
        <w:jc w:val="both"/>
        <w:rPr>
          <w:rFonts w:ascii="Times New Roman" w:hAnsi="Times New Roman"/>
          <w:b/>
          <w:sz w:val="24"/>
          <w:szCs w:val="24"/>
        </w:rPr>
      </w:pPr>
    </w:p>
    <w:p w:rsidR="00CE5756" w:rsidRDefault="00CE5756" w:rsidP="00CE5756">
      <w:pPr>
        <w:spacing w:after="0" w:line="240" w:lineRule="auto"/>
        <w:jc w:val="both"/>
        <w:rPr>
          <w:rFonts w:ascii="Times New Roman" w:hAnsi="Times New Roman"/>
          <w:b/>
          <w:sz w:val="24"/>
          <w:szCs w:val="24"/>
        </w:rPr>
      </w:pPr>
    </w:p>
    <w:tbl>
      <w:tblPr>
        <w:tblW w:w="832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85"/>
        <w:gridCol w:w="1155"/>
        <w:gridCol w:w="1185"/>
      </w:tblGrid>
      <w:tr w:rsidR="00605EAD" w:rsidTr="00605EAD">
        <w:trPr>
          <w:gridAfter w:val="2"/>
          <w:wAfter w:w="2340" w:type="dxa"/>
          <w:trHeight w:val="276"/>
        </w:trPr>
        <w:tc>
          <w:tcPr>
            <w:tcW w:w="5985" w:type="dxa"/>
            <w:vMerge w:val="restart"/>
            <w:tcBorders>
              <w:top w:val="single" w:sz="4" w:space="0" w:color="auto"/>
              <w:left w:val="single" w:sz="4" w:space="0" w:color="auto"/>
              <w:bottom w:val="single" w:sz="4" w:space="0" w:color="auto"/>
              <w:right w:val="single" w:sz="4" w:space="0" w:color="auto"/>
            </w:tcBorders>
            <w:hideMark/>
          </w:tcPr>
          <w:p w:rsidR="00605EAD" w:rsidRDefault="00605EAD">
            <w:pPr>
              <w:spacing w:after="0" w:line="240" w:lineRule="auto"/>
              <w:jc w:val="center"/>
              <w:rPr>
                <w:rFonts w:ascii="Times New Roman" w:hAnsi="Times New Roman"/>
                <w:b/>
                <w:sz w:val="24"/>
                <w:szCs w:val="24"/>
              </w:rPr>
            </w:pPr>
          </w:p>
          <w:p w:rsidR="00605EAD" w:rsidRDefault="00605EAD">
            <w:pPr>
              <w:spacing w:after="0" w:line="240" w:lineRule="auto"/>
              <w:jc w:val="center"/>
              <w:rPr>
                <w:rFonts w:ascii="Times New Roman" w:hAnsi="Times New Roman"/>
                <w:b/>
                <w:sz w:val="24"/>
                <w:szCs w:val="24"/>
              </w:rPr>
            </w:pPr>
            <w:r>
              <w:rPr>
                <w:rFonts w:ascii="Times New Roman" w:hAnsi="Times New Roman"/>
                <w:b/>
                <w:sz w:val="24"/>
                <w:szCs w:val="24"/>
              </w:rPr>
              <w:t>ČINNOST</w:t>
            </w:r>
          </w:p>
        </w:tc>
      </w:tr>
      <w:tr w:rsidR="00605EAD" w:rsidTr="00605EAD">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5EAD" w:rsidRDefault="00605EAD">
            <w:pPr>
              <w:spacing w:after="0" w:line="240" w:lineRule="auto"/>
              <w:rPr>
                <w:rFonts w:ascii="Times New Roman" w:hAnsi="Times New Roman"/>
                <w:b/>
                <w:sz w:val="24"/>
                <w:szCs w:val="24"/>
              </w:rPr>
            </w:pPr>
          </w:p>
        </w:tc>
        <w:tc>
          <w:tcPr>
            <w:tcW w:w="1155" w:type="dxa"/>
            <w:tcBorders>
              <w:top w:val="single" w:sz="4" w:space="0" w:color="auto"/>
              <w:left w:val="single" w:sz="4" w:space="0" w:color="auto"/>
              <w:bottom w:val="single" w:sz="4" w:space="0" w:color="auto"/>
              <w:right w:val="single" w:sz="4" w:space="0" w:color="auto"/>
            </w:tcBorders>
            <w:hideMark/>
          </w:tcPr>
          <w:p w:rsidR="00605EAD" w:rsidRDefault="00605EAD">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185" w:type="dxa"/>
            <w:tcBorders>
              <w:top w:val="single" w:sz="4" w:space="0" w:color="auto"/>
              <w:left w:val="single" w:sz="4" w:space="0" w:color="auto"/>
              <w:bottom w:val="single" w:sz="4" w:space="0" w:color="auto"/>
              <w:right w:val="single" w:sz="4" w:space="0" w:color="auto"/>
            </w:tcBorders>
            <w:hideMark/>
          </w:tcPr>
          <w:p w:rsidR="00605EAD" w:rsidRDefault="00605EAD">
            <w:pPr>
              <w:spacing w:after="0" w:line="240" w:lineRule="auto"/>
              <w:jc w:val="center"/>
              <w:rPr>
                <w:rFonts w:ascii="Times New Roman" w:hAnsi="Times New Roman"/>
                <w:b/>
                <w:sz w:val="24"/>
                <w:szCs w:val="24"/>
              </w:rPr>
            </w:pPr>
            <w:r>
              <w:rPr>
                <w:rFonts w:ascii="Times New Roman" w:hAnsi="Times New Roman"/>
                <w:b/>
                <w:sz w:val="24"/>
                <w:szCs w:val="24"/>
              </w:rPr>
              <w:t>2.</w:t>
            </w:r>
          </w:p>
        </w:tc>
      </w:tr>
      <w:tr w:rsidR="00605EAD" w:rsidTr="00605EAD">
        <w:trPr>
          <w:trHeight w:val="460"/>
        </w:trPr>
        <w:tc>
          <w:tcPr>
            <w:tcW w:w="5985" w:type="dxa"/>
            <w:tcBorders>
              <w:top w:val="single" w:sz="4" w:space="0" w:color="auto"/>
              <w:left w:val="single" w:sz="4" w:space="0" w:color="auto"/>
              <w:bottom w:val="single" w:sz="4" w:space="0" w:color="auto"/>
              <w:right w:val="single" w:sz="4" w:space="0" w:color="auto"/>
            </w:tcBorders>
            <w:hideMark/>
          </w:tcPr>
          <w:p w:rsidR="00605EAD" w:rsidRDefault="00605EAD">
            <w:pPr>
              <w:spacing w:after="0" w:line="240" w:lineRule="auto"/>
              <w:jc w:val="both"/>
              <w:rPr>
                <w:rFonts w:ascii="Times New Roman" w:hAnsi="Times New Roman"/>
                <w:sz w:val="24"/>
                <w:szCs w:val="24"/>
              </w:rPr>
            </w:pPr>
            <w:r>
              <w:rPr>
                <w:rFonts w:ascii="Times New Roman" w:hAnsi="Times New Roman"/>
                <w:sz w:val="24"/>
                <w:szCs w:val="24"/>
              </w:rPr>
              <w:t>Vyučování podle rozpisu učiva</w:t>
            </w:r>
          </w:p>
        </w:tc>
        <w:tc>
          <w:tcPr>
            <w:tcW w:w="1155" w:type="dxa"/>
            <w:tcBorders>
              <w:top w:val="single" w:sz="4" w:space="0" w:color="auto"/>
              <w:left w:val="single" w:sz="4" w:space="0" w:color="auto"/>
              <w:bottom w:val="single" w:sz="4" w:space="0" w:color="auto"/>
              <w:right w:val="single" w:sz="4" w:space="0" w:color="auto"/>
            </w:tcBorders>
            <w:hideMark/>
          </w:tcPr>
          <w:p w:rsidR="00605EAD" w:rsidRDefault="00605EAD">
            <w:pPr>
              <w:spacing w:after="0" w:line="240" w:lineRule="auto"/>
              <w:jc w:val="center"/>
              <w:rPr>
                <w:rFonts w:ascii="Times New Roman" w:hAnsi="Times New Roman"/>
                <w:sz w:val="24"/>
                <w:szCs w:val="24"/>
              </w:rPr>
            </w:pPr>
            <w:r>
              <w:rPr>
                <w:rFonts w:ascii="Times New Roman" w:hAnsi="Times New Roman"/>
                <w:sz w:val="24"/>
                <w:szCs w:val="24"/>
              </w:rPr>
              <w:t>32</w:t>
            </w:r>
          </w:p>
        </w:tc>
        <w:tc>
          <w:tcPr>
            <w:tcW w:w="1185" w:type="dxa"/>
            <w:tcBorders>
              <w:top w:val="single" w:sz="4" w:space="0" w:color="auto"/>
              <w:left w:val="single" w:sz="4" w:space="0" w:color="auto"/>
              <w:bottom w:val="single" w:sz="4" w:space="0" w:color="auto"/>
              <w:right w:val="single" w:sz="4" w:space="0" w:color="auto"/>
            </w:tcBorders>
            <w:hideMark/>
          </w:tcPr>
          <w:p w:rsidR="00605EAD" w:rsidRDefault="00605EAD">
            <w:pPr>
              <w:spacing w:after="0" w:line="240" w:lineRule="auto"/>
              <w:jc w:val="center"/>
              <w:rPr>
                <w:rFonts w:ascii="Times New Roman" w:hAnsi="Times New Roman"/>
                <w:sz w:val="24"/>
                <w:szCs w:val="24"/>
              </w:rPr>
            </w:pPr>
            <w:r>
              <w:rPr>
                <w:rFonts w:ascii="Times New Roman" w:hAnsi="Times New Roman"/>
                <w:sz w:val="24"/>
                <w:szCs w:val="24"/>
              </w:rPr>
              <w:t>32</w:t>
            </w:r>
          </w:p>
        </w:tc>
      </w:tr>
      <w:tr w:rsidR="00605EAD" w:rsidTr="00605EAD">
        <w:trPr>
          <w:trHeight w:val="460"/>
        </w:trPr>
        <w:tc>
          <w:tcPr>
            <w:tcW w:w="5985" w:type="dxa"/>
            <w:tcBorders>
              <w:top w:val="single" w:sz="4" w:space="0" w:color="auto"/>
              <w:left w:val="single" w:sz="4" w:space="0" w:color="auto"/>
              <w:bottom w:val="single" w:sz="4" w:space="0" w:color="auto"/>
              <w:right w:val="single" w:sz="4" w:space="0" w:color="auto"/>
            </w:tcBorders>
            <w:hideMark/>
          </w:tcPr>
          <w:p w:rsidR="00605EAD" w:rsidRDefault="00605EAD">
            <w:pPr>
              <w:spacing w:after="0" w:line="240" w:lineRule="auto"/>
              <w:jc w:val="both"/>
              <w:rPr>
                <w:rFonts w:ascii="Times New Roman" w:hAnsi="Times New Roman"/>
                <w:sz w:val="24"/>
                <w:szCs w:val="24"/>
              </w:rPr>
            </w:pPr>
            <w:r>
              <w:rPr>
                <w:rFonts w:ascii="Times New Roman" w:hAnsi="Times New Roman"/>
                <w:sz w:val="24"/>
                <w:szCs w:val="24"/>
              </w:rPr>
              <w:t>Sportovní výcvikový kurz</w:t>
            </w:r>
          </w:p>
        </w:tc>
        <w:tc>
          <w:tcPr>
            <w:tcW w:w="1155" w:type="dxa"/>
            <w:tcBorders>
              <w:top w:val="single" w:sz="4" w:space="0" w:color="auto"/>
              <w:left w:val="single" w:sz="4" w:space="0" w:color="auto"/>
              <w:bottom w:val="single" w:sz="4" w:space="0" w:color="auto"/>
              <w:right w:val="single" w:sz="4" w:space="0" w:color="auto"/>
            </w:tcBorders>
            <w:hideMark/>
          </w:tcPr>
          <w:p w:rsidR="00605EAD" w:rsidRDefault="00605EAD">
            <w:pPr>
              <w:spacing w:after="0" w:line="240" w:lineRule="auto"/>
              <w:jc w:val="center"/>
              <w:rPr>
                <w:rFonts w:ascii="Times New Roman" w:hAnsi="Times New Roman"/>
                <w:sz w:val="24"/>
                <w:szCs w:val="24"/>
              </w:rPr>
            </w:pPr>
            <w:r>
              <w:rPr>
                <w:rFonts w:ascii="Times New Roman" w:hAnsi="Times New Roman"/>
                <w:sz w:val="24"/>
                <w:szCs w:val="24"/>
              </w:rPr>
              <w:t>1</w:t>
            </w:r>
          </w:p>
        </w:tc>
        <w:tc>
          <w:tcPr>
            <w:tcW w:w="1185" w:type="dxa"/>
            <w:tcBorders>
              <w:top w:val="single" w:sz="4" w:space="0" w:color="auto"/>
              <w:left w:val="single" w:sz="4" w:space="0" w:color="auto"/>
              <w:bottom w:val="single" w:sz="4" w:space="0" w:color="auto"/>
              <w:right w:val="single" w:sz="4" w:space="0" w:color="auto"/>
            </w:tcBorders>
            <w:hideMark/>
          </w:tcPr>
          <w:p w:rsidR="00605EAD" w:rsidRDefault="00605EAD">
            <w:pPr>
              <w:spacing w:after="0" w:line="240" w:lineRule="auto"/>
              <w:jc w:val="center"/>
              <w:rPr>
                <w:rFonts w:ascii="Times New Roman" w:hAnsi="Times New Roman"/>
                <w:sz w:val="24"/>
                <w:szCs w:val="24"/>
              </w:rPr>
            </w:pPr>
            <w:r>
              <w:rPr>
                <w:rFonts w:ascii="Times New Roman" w:hAnsi="Times New Roman"/>
                <w:sz w:val="24"/>
                <w:szCs w:val="24"/>
              </w:rPr>
              <w:t>-</w:t>
            </w:r>
          </w:p>
        </w:tc>
      </w:tr>
      <w:tr w:rsidR="00605EAD" w:rsidTr="00605EAD">
        <w:trPr>
          <w:trHeight w:val="460"/>
        </w:trPr>
        <w:tc>
          <w:tcPr>
            <w:tcW w:w="5985" w:type="dxa"/>
            <w:tcBorders>
              <w:top w:val="single" w:sz="4" w:space="0" w:color="auto"/>
              <w:left w:val="single" w:sz="4" w:space="0" w:color="auto"/>
              <w:bottom w:val="single" w:sz="4" w:space="0" w:color="auto"/>
              <w:right w:val="single" w:sz="4" w:space="0" w:color="auto"/>
            </w:tcBorders>
            <w:hideMark/>
          </w:tcPr>
          <w:p w:rsidR="00605EAD" w:rsidRDefault="00605EAD">
            <w:pPr>
              <w:spacing w:after="0" w:line="240" w:lineRule="auto"/>
              <w:jc w:val="both"/>
              <w:rPr>
                <w:rFonts w:ascii="Times New Roman" w:hAnsi="Times New Roman"/>
                <w:sz w:val="24"/>
                <w:szCs w:val="24"/>
              </w:rPr>
            </w:pPr>
            <w:r>
              <w:rPr>
                <w:rFonts w:ascii="Times New Roman" w:hAnsi="Times New Roman"/>
                <w:sz w:val="24"/>
                <w:szCs w:val="24"/>
              </w:rPr>
              <w:t>Časová rezerva (opakování učiva, exkurze, výchovně vzdělávací akce)</w:t>
            </w:r>
          </w:p>
        </w:tc>
        <w:tc>
          <w:tcPr>
            <w:tcW w:w="1155" w:type="dxa"/>
            <w:tcBorders>
              <w:top w:val="single" w:sz="4" w:space="0" w:color="auto"/>
              <w:left w:val="single" w:sz="4" w:space="0" w:color="auto"/>
              <w:bottom w:val="single" w:sz="4" w:space="0" w:color="auto"/>
              <w:right w:val="single" w:sz="4" w:space="0" w:color="auto"/>
            </w:tcBorders>
            <w:hideMark/>
          </w:tcPr>
          <w:p w:rsidR="00605EAD" w:rsidRDefault="00605EAD">
            <w:pPr>
              <w:spacing w:after="0" w:line="240" w:lineRule="auto"/>
              <w:jc w:val="center"/>
              <w:rPr>
                <w:rFonts w:ascii="Times New Roman" w:hAnsi="Times New Roman"/>
                <w:sz w:val="24"/>
                <w:szCs w:val="24"/>
              </w:rPr>
            </w:pPr>
            <w:r>
              <w:rPr>
                <w:rFonts w:ascii="Times New Roman" w:hAnsi="Times New Roman"/>
                <w:sz w:val="24"/>
                <w:szCs w:val="24"/>
              </w:rPr>
              <w:t>7</w:t>
            </w:r>
          </w:p>
        </w:tc>
        <w:tc>
          <w:tcPr>
            <w:tcW w:w="1185" w:type="dxa"/>
            <w:tcBorders>
              <w:top w:val="single" w:sz="4" w:space="0" w:color="auto"/>
              <w:left w:val="single" w:sz="4" w:space="0" w:color="auto"/>
              <w:bottom w:val="single" w:sz="4" w:space="0" w:color="auto"/>
              <w:right w:val="single" w:sz="4" w:space="0" w:color="auto"/>
            </w:tcBorders>
            <w:hideMark/>
          </w:tcPr>
          <w:p w:rsidR="00605EAD" w:rsidRDefault="00605EAD">
            <w:pPr>
              <w:spacing w:after="0" w:line="240" w:lineRule="auto"/>
              <w:jc w:val="center"/>
              <w:rPr>
                <w:rFonts w:ascii="Times New Roman" w:hAnsi="Times New Roman"/>
                <w:sz w:val="24"/>
                <w:szCs w:val="24"/>
              </w:rPr>
            </w:pPr>
            <w:r>
              <w:rPr>
                <w:rFonts w:ascii="Times New Roman" w:hAnsi="Times New Roman"/>
                <w:sz w:val="24"/>
                <w:szCs w:val="24"/>
              </w:rPr>
              <w:t>6</w:t>
            </w:r>
          </w:p>
        </w:tc>
      </w:tr>
      <w:tr w:rsidR="00605EAD" w:rsidTr="00605EAD">
        <w:trPr>
          <w:trHeight w:val="460"/>
        </w:trPr>
        <w:tc>
          <w:tcPr>
            <w:tcW w:w="5985" w:type="dxa"/>
            <w:tcBorders>
              <w:top w:val="single" w:sz="4" w:space="0" w:color="auto"/>
              <w:left w:val="single" w:sz="4" w:space="0" w:color="auto"/>
              <w:bottom w:val="single" w:sz="4" w:space="0" w:color="auto"/>
              <w:right w:val="single" w:sz="4" w:space="0" w:color="auto"/>
            </w:tcBorders>
            <w:hideMark/>
          </w:tcPr>
          <w:p w:rsidR="00605EAD" w:rsidRDefault="00605EAD">
            <w:pPr>
              <w:spacing w:after="0" w:line="240" w:lineRule="auto"/>
              <w:jc w:val="both"/>
              <w:rPr>
                <w:rFonts w:ascii="Times New Roman" w:hAnsi="Times New Roman"/>
                <w:sz w:val="24"/>
                <w:szCs w:val="24"/>
              </w:rPr>
            </w:pPr>
            <w:r>
              <w:rPr>
                <w:rFonts w:ascii="Times New Roman" w:hAnsi="Times New Roman"/>
                <w:sz w:val="24"/>
                <w:szCs w:val="24"/>
              </w:rPr>
              <w:t>Závěrečná zkouška</w:t>
            </w:r>
          </w:p>
        </w:tc>
        <w:tc>
          <w:tcPr>
            <w:tcW w:w="1155" w:type="dxa"/>
            <w:tcBorders>
              <w:top w:val="single" w:sz="4" w:space="0" w:color="auto"/>
              <w:left w:val="single" w:sz="4" w:space="0" w:color="auto"/>
              <w:bottom w:val="single" w:sz="4" w:space="0" w:color="auto"/>
              <w:right w:val="single" w:sz="4" w:space="0" w:color="auto"/>
            </w:tcBorders>
            <w:hideMark/>
          </w:tcPr>
          <w:p w:rsidR="00605EAD" w:rsidRDefault="00605EAD">
            <w:pPr>
              <w:spacing w:after="0" w:line="240" w:lineRule="auto"/>
              <w:jc w:val="center"/>
              <w:rPr>
                <w:rFonts w:ascii="Times New Roman" w:hAnsi="Times New Roman"/>
                <w:sz w:val="24"/>
                <w:szCs w:val="24"/>
              </w:rPr>
            </w:pPr>
            <w:r>
              <w:rPr>
                <w:rFonts w:ascii="Times New Roman" w:hAnsi="Times New Roman"/>
                <w:sz w:val="24"/>
                <w:szCs w:val="24"/>
              </w:rPr>
              <w:t>-</w:t>
            </w:r>
          </w:p>
        </w:tc>
        <w:tc>
          <w:tcPr>
            <w:tcW w:w="1185" w:type="dxa"/>
            <w:tcBorders>
              <w:top w:val="single" w:sz="4" w:space="0" w:color="auto"/>
              <w:left w:val="single" w:sz="4" w:space="0" w:color="auto"/>
              <w:bottom w:val="single" w:sz="4" w:space="0" w:color="auto"/>
              <w:right w:val="single" w:sz="4" w:space="0" w:color="auto"/>
            </w:tcBorders>
            <w:hideMark/>
          </w:tcPr>
          <w:p w:rsidR="00605EAD" w:rsidRDefault="00605EAD">
            <w:pPr>
              <w:spacing w:after="0" w:line="240" w:lineRule="auto"/>
              <w:jc w:val="center"/>
              <w:rPr>
                <w:rFonts w:ascii="Times New Roman" w:hAnsi="Times New Roman"/>
                <w:sz w:val="24"/>
                <w:szCs w:val="24"/>
              </w:rPr>
            </w:pPr>
            <w:r>
              <w:rPr>
                <w:rFonts w:ascii="Times New Roman" w:hAnsi="Times New Roman"/>
                <w:sz w:val="24"/>
                <w:szCs w:val="24"/>
              </w:rPr>
              <w:t>2</w:t>
            </w:r>
          </w:p>
        </w:tc>
      </w:tr>
      <w:tr w:rsidR="00605EAD" w:rsidTr="00605EAD">
        <w:trPr>
          <w:trHeight w:val="460"/>
        </w:trPr>
        <w:tc>
          <w:tcPr>
            <w:tcW w:w="5985" w:type="dxa"/>
            <w:tcBorders>
              <w:top w:val="single" w:sz="4" w:space="0" w:color="auto"/>
              <w:left w:val="single" w:sz="4" w:space="0" w:color="auto"/>
              <w:bottom w:val="single" w:sz="4" w:space="0" w:color="auto"/>
              <w:right w:val="single" w:sz="4" w:space="0" w:color="auto"/>
            </w:tcBorders>
            <w:hideMark/>
          </w:tcPr>
          <w:p w:rsidR="00605EAD" w:rsidRDefault="00605EAD">
            <w:pPr>
              <w:spacing w:after="0" w:line="240" w:lineRule="auto"/>
              <w:jc w:val="both"/>
              <w:rPr>
                <w:rFonts w:ascii="Times New Roman" w:hAnsi="Times New Roman"/>
                <w:b/>
                <w:sz w:val="24"/>
                <w:szCs w:val="24"/>
              </w:rPr>
            </w:pPr>
            <w:r>
              <w:rPr>
                <w:rFonts w:ascii="Times New Roman" w:hAnsi="Times New Roman"/>
                <w:b/>
                <w:sz w:val="24"/>
                <w:szCs w:val="24"/>
              </w:rPr>
              <w:t>CELKEM</w:t>
            </w:r>
          </w:p>
        </w:tc>
        <w:tc>
          <w:tcPr>
            <w:tcW w:w="1155" w:type="dxa"/>
            <w:tcBorders>
              <w:top w:val="single" w:sz="4" w:space="0" w:color="auto"/>
              <w:left w:val="single" w:sz="4" w:space="0" w:color="auto"/>
              <w:bottom w:val="single" w:sz="4" w:space="0" w:color="auto"/>
              <w:right w:val="single" w:sz="4" w:space="0" w:color="auto"/>
            </w:tcBorders>
            <w:hideMark/>
          </w:tcPr>
          <w:p w:rsidR="00605EAD" w:rsidRDefault="00605EAD">
            <w:pPr>
              <w:spacing w:after="0" w:line="240" w:lineRule="auto"/>
              <w:jc w:val="center"/>
              <w:rPr>
                <w:rFonts w:ascii="Times New Roman" w:hAnsi="Times New Roman"/>
                <w:b/>
                <w:sz w:val="24"/>
                <w:szCs w:val="24"/>
              </w:rPr>
            </w:pPr>
            <w:r>
              <w:rPr>
                <w:rFonts w:ascii="Times New Roman" w:hAnsi="Times New Roman"/>
                <w:b/>
                <w:sz w:val="24"/>
                <w:szCs w:val="24"/>
              </w:rPr>
              <w:t>40</w:t>
            </w:r>
          </w:p>
        </w:tc>
        <w:tc>
          <w:tcPr>
            <w:tcW w:w="1185" w:type="dxa"/>
            <w:tcBorders>
              <w:top w:val="single" w:sz="4" w:space="0" w:color="auto"/>
              <w:left w:val="single" w:sz="4" w:space="0" w:color="auto"/>
              <w:bottom w:val="single" w:sz="4" w:space="0" w:color="auto"/>
              <w:right w:val="single" w:sz="4" w:space="0" w:color="auto"/>
            </w:tcBorders>
            <w:hideMark/>
          </w:tcPr>
          <w:p w:rsidR="00605EAD" w:rsidRDefault="00605EAD">
            <w:pPr>
              <w:spacing w:after="0" w:line="240" w:lineRule="auto"/>
              <w:jc w:val="center"/>
              <w:rPr>
                <w:rFonts w:ascii="Times New Roman" w:hAnsi="Times New Roman"/>
                <w:b/>
                <w:sz w:val="24"/>
                <w:szCs w:val="24"/>
              </w:rPr>
            </w:pPr>
            <w:r>
              <w:rPr>
                <w:rFonts w:ascii="Times New Roman" w:hAnsi="Times New Roman"/>
                <w:b/>
                <w:sz w:val="24"/>
                <w:szCs w:val="24"/>
              </w:rPr>
              <w:t>40</w:t>
            </w:r>
          </w:p>
        </w:tc>
      </w:tr>
    </w:tbl>
    <w:p w:rsidR="00CE5756" w:rsidRDefault="00CE5756" w:rsidP="00CE5756">
      <w:pPr>
        <w:spacing w:after="0" w:line="240" w:lineRule="auto"/>
        <w:jc w:val="both"/>
        <w:rPr>
          <w:rFonts w:ascii="Times New Roman" w:hAnsi="Times New Roman"/>
          <w:sz w:val="24"/>
          <w:szCs w:val="24"/>
        </w:rPr>
      </w:pPr>
    </w:p>
    <w:p w:rsidR="00CE5756" w:rsidRDefault="00CE5756" w:rsidP="00CE5756">
      <w:pPr>
        <w:spacing w:after="0" w:line="240" w:lineRule="auto"/>
        <w:jc w:val="both"/>
        <w:rPr>
          <w:rFonts w:ascii="Times New Roman" w:hAnsi="Times New Roman"/>
          <w:sz w:val="24"/>
          <w:szCs w:val="24"/>
        </w:rPr>
      </w:pPr>
    </w:p>
    <w:p w:rsidR="00CE5756" w:rsidRDefault="00CE5756" w:rsidP="00CE5756">
      <w:pPr>
        <w:spacing w:after="0" w:line="240" w:lineRule="auto"/>
        <w:jc w:val="both"/>
        <w:rPr>
          <w:rFonts w:ascii="Times New Roman" w:hAnsi="Times New Roman"/>
          <w:sz w:val="24"/>
          <w:szCs w:val="24"/>
        </w:rPr>
      </w:pPr>
    </w:p>
    <w:p w:rsidR="00CE5756" w:rsidRDefault="00CE5756" w:rsidP="00CE5756">
      <w:pPr>
        <w:spacing w:after="0" w:line="240" w:lineRule="auto"/>
        <w:jc w:val="both"/>
        <w:rPr>
          <w:rFonts w:ascii="Times New Roman" w:hAnsi="Times New Roman"/>
          <w:sz w:val="24"/>
          <w:szCs w:val="24"/>
        </w:rPr>
      </w:pPr>
    </w:p>
    <w:p w:rsidR="00CE5756" w:rsidRDefault="00CE5756" w:rsidP="00CE5756">
      <w:pPr>
        <w:spacing w:after="0" w:line="240" w:lineRule="auto"/>
        <w:jc w:val="center"/>
        <w:rPr>
          <w:rFonts w:ascii="Times New Roman" w:hAnsi="Times New Roman"/>
          <w:b/>
          <w:sz w:val="24"/>
          <w:szCs w:val="24"/>
        </w:rPr>
      </w:pPr>
      <w:r>
        <w:rPr>
          <w:rFonts w:ascii="Times New Roman" w:hAnsi="Times New Roman"/>
          <w:b/>
          <w:sz w:val="24"/>
          <w:szCs w:val="24"/>
        </w:rPr>
        <w:t>UČEBNÍ OSNOVY</w:t>
      </w:r>
    </w:p>
    <w:p w:rsidR="00CE5756" w:rsidRDefault="00CE5756" w:rsidP="00CE5756">
      <w:pPr>
        <w:spacing w:after="0" w:line="240" w:lineRule="auto"/>
        <w:jc w:val="both"/>
        <w:rPr>
          <w:rFonts w:ascii="Times New Roman" w:hAnsi="Times New Roman"/>
          <w:sz w:val="24"/>
          <w:szCs w:val="24"/>
        </w:rPr>
      </w:pPr>
    </w:p>
    <w:p w:rsidR="00CE5756" w:rsidRDefault="00CE5756" w:rsidP="00CE5756">
      <w:pPr>
        <w:spacing w:after="0" w:line="240" w:lineRule="auto"/>
        <w:jc w:val="both"/>
        <w:rPr>
          <w:rFonts w:ascii="Times New Roman" w:hAnsi="Times New Roman"/>
          <w:b/>
          <w:i/>
          <w:sz w:val="24"/>
          <w:szCs w:val="24"/>
        </w:rPr>
      </w:pPr>
      <w:r>
        <w:rPr>
          <w:rFonts w:ascii="Times New Roman" w:hAnsi="Times New Roman"/>
          <w:b/>
          <w:i/>
          <w:sz w:val="24"/>
          <w:szCs w:val="24"/>
        </w:rPr>
        <w:t>Předmět:</w:t>
      </w:r>
    </w:p>
    <w:p w:rsidR="00CE5756" w:rsidRDefault="00CE5756" w:rsidP="00CE5756">
      <w:pPr>
        <w:spacing w:after="0" w:line="240" w:lineRule="auto"/>
        <w:jc w:val="both"/>
        <w:rPr>
          <w:rFonts w:ascii="Times New Roman" w:hAnsi="Times New Roman"/>
          <w:sz w:val="24"/>
          <w:szCs w:val="24"/>
        </w:rPr>
      </w:pP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Český jazyk a literatura</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Občanská výchova</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Matematika</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Tělesná výchova</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Informační a komunikační technologie</w:t>
      </w:r>
    </w:p>
    <w:p w:rsidR="00CE5756" w:rsidRDefault="00CE5756" w:rsidP="00CE5756">
      <w:pPr>
        <w:spacing w:after="0" w:line="240" w:lineRule="auto"/>
        <w:jc w:val="both"/>
        <w:rPr>
          <w:rFonts w:ascii="Times New Roman" w:hAnsi="Times New Roman"/>
          <w:sz w:val="24"/>
          <w:szCs w:val="24"/>
        </w:rPr>
      </w:pPr>
      <w:r>
        <w:rPr>
          <w:rFonts w:ascii="Times New Roman" w:hAnsi="Times New Roman"/>
          <w:sz w:val="24"/>
          <w:szCs w:val="24"/>
        </w:rPr>
        <w:t>Estetická výchova</w:t>
      </w:r>
    </w:p>
    <w:p w:rsidR="00605EAD" w:rsidRDefault="00605EAD" w:rsidP="00605EAD">
      <w:pPr>
        <w:spacing w:after="0" w:line="240" w:lineRule="auto"/>
        <w:jc w:val="both"/>
        <w:rPr>
          <w:rFonts w:ascii="Times New Roman" w:hAnsi="Times New Roman"/>
          <w:sz w:val="24"/>
          <w:szCs w:val="24"/>
        </w:rPr>
      </w:pPr>
      <w:r>
        <w:rPr>
          <w:rFonts w:ascii="Times New Roman" w:hAnsi="Times New Roman"/>
          <w:sz w:val="24"/>
          <w:szCs w:val="24"/>
        </w:rPr>
        <w:t>Úklidové práce</w:t>
      </w:r>
    </w:p>
    <w:p w:rsidR="00605EAD" w:rsidRDefault="00605EAD" w:rsidP="00605EAD">
      <w:pPr>
        <w:spacing w:after="0" w:line="240" w:lineRule="auto"/>
        <w:jc w:val="both"/>
        <w:rPr>
          <w:rFonts w:ascii="Times New Roman" w:hAnsi="Times New Roman"/>
          <w:sz w:val="24"/>
          <w:szCs w:val="24"/>
        </w:rPr>
      </w:pPr>
      <w:r>
        <w:rPr>
          <w:rFonts w:ascii="Times New Roman" w:hAnsi="Times New Roman"/>
          <w:sz w:val="24"/>
          <w:szCs w:val="24"/>
        </w:rPr>
        <w:t>Zařízení provozoven</w:t>
      </w:r>
    </w:p>
    <w:p w:rsidR="00605EAD" w:rsidRDefault="00605EAD" w:rsidP="00605EAD">
      <w:pPr>
        <w:spacing w:after="0" w:line="240" w:lineRule="auto"/>
        <w:jc w:val="both"/>
        <w:rPr>
          <w:rFonts w:ascii="Times New Roman" w:hAnsi="Times New Roman"/>
          <w:sz w:val="24"/>
          <w:szCs w:val="24"/>
        </w:rPr>
      </w:pPr>
      <w:r>
        <w:rPr>
          <w:rFonts w:ascii="Times New Roman" w:hAnsi="Times New Roman"/>
          <w:sz w:val="24"/>
          <w:szCs w:val="24"/>
        </w:rPr>
        <w:t>Údržba prádla a oděvů</w:t>
      </w:r>
    </w:p>
    <w:p w:rsidR="00605EAD" w:rsidRDefault="00605EAD" w:rsidP="00605EAD">
      <w:pPr>
        <w:spacing w:after="0" w:line="240" w:lineRule="auto"/>
        <w:jc w:val="both"/>
        <w:rPr>
          <w:rFonts w:ascii="Times New Roman" w:hAnsi="Times New Roman"/>
          <w:sz w:val="24"/>
          <w:szCs w:val="24"/>
        </w:rPr>
      </w:pPr>
      <w:r>
        <w:rPr>
          <w:rFonts w:ascii="Times New Roman" w:hAnsi="Times New Roman"/>
          <w:sz w:val="24"/>
          <w:szCs w:val="24"/>
        </w:rPr>
        <w:t>Příprava pokrmů</w:t>
      </w:r>
    </w:p>
    <w:p w:rsidR="00605EAD" w:rsidRDefault="00605EAD" w:rsidP="00605EAD">
      <w:pPr>
        <w:spacing w:after="0" w:line="240" w:lineRule="auto"/>
        <w:jc w:val="both"/>
        <w:rPr>
          <w:rFonts w:ascii="Times New Roman" w:hAnsi="Times New Roman"/>
          <w:sz w:val="24"/>
          <w:szCs w:val="24"/>
        </w:rPr>
      </w:pPr>
      <w:r>
        <w:rPr>
          <w:rFonts w:ascii="Times New Roman" w:hAnsi="Times New Roman"/>
          <w:sz w:val="24"/>
          <w:szCs w:val="24"/>
        </w:rPr>
        <w:t>Základy šití</w:t>
      </w:r>
    </w:p>
    <w:p w:rsidR="00605EAD" w:rsidRDefault="00605EAD" w:rsidP="00605EAD">
      <w:pPr>
        <w:spacing w:after="0" w:line="240" w:lineRule="auto"/>
        <w:jc w:val="both"/>
        <w:rPr>
          <w:rFonts w:ascii="Times New Roman" w:hAnsi="Times New Roman"/>
          <w:sz w:val="24"/>
          <w:szCs w:val="24"/>
        </w:rPr>
      </w:pPr>
      <w:r>
        <w:rPr>
          <w:rFonts w:ascii="Times New Roman" w:hAnsi="Times New Roman"/>
          <w:sz w:val="24"/>
          <w:szCs w:val="24"/>
        </w:rPr>
        <w:t>Odborný výcvik</w:t>
      </w:r>
    </w:p>
    <w:p w:rsidR="00605EAD" w:rsidRDefault="00605EAD" w:rsidP="00605EAD">
      <w:pPr>
        <w:spacing w:after="0" w:line="240" w:lineRule="auto"/>
        <w:jc w:val="both"/>
        <w:rPr>
          <w:rFonts w:ascii="Times New Roman" w:hAnsi="Times New Roman"/>
          <w:sz w:val="24"/>
          <w:szCs w:val="24"/>
        </w:rPr>
      </w:pPr>
    </w:p>
    <w:p w:rsidR="00CE5756" w:rsidRDefault="00CE5756" w:rsidP="00CE5756"/>
    <w:p w:rsidR="00CE5756" w:rsidRDefault="00CE5756" w:rsidP="00CE5756"/>
    <w:p w:rsidR="00CE5756" w:rsidRDefault="00CE5756" w:rsidP="00CE5756"/>
    <w:p w:rsidR="00CE5756" w:rsidRDefault="00CE5756" w:rsidP="00CE5756"/>
    <w:p w:rsidR="00CE5756" w:rsidRDefault="00CE5756" w:rsidP="00CE5756"/>
    <w:p w:rsidR="00CE5756" w:rsidRDefault="00CE5756" w:rsidP="00CE5756"/>
    <w:p w:rsidR="00103722" w:rsidRDefault="00103722"/>
    <w:sectPr w:rsidR="00103722" w:rsidSect="001037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28A0" w:rsidRDefault="001328A0" w:rsidP="00CE5756">
      <w:pPr>
        <w:spacing w:after="0" w:line="240" w:lineRule="auto"/>
      </w:pPr>
      <w:r>
        <w:separator/>
      </w:r>
    </w:p>
  </w:endnote>
  <w:endnote w:type="continuationSeparator" w:id="0">
    <w:p w:rsidR="001328A0" w:rsidRDefault="001328A0" w:rsidP="00CE5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28A0" w:rsidRDefault="001328A0" w:rsidP="00CE5756">
      <w:pPr>
        <w:spacing w:after="0" w:line="240" w:lineRule="auto"/>
      </w:pPr>
      <w:r>
        <w:separator/>
      </w:r>
    </w:p>
  </w:footnote>
  <w:footnote w:type="continuationSeparator" w:id="0">
    <w:p w:rsidR="001328A0" w:rsidRDefault="001328A0" w:rsidP="00CE5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756" w:rsidRDefault="00CE5756">
    <w:pPr>
      <w:pStyle w:val="Zhlav"/>
      <w:pBdr>
        <w:bottom w:val="single" w:sz="12" w:space="1" w:color="auto"/>
      </w:pBdr>
      <w:rPr>
        <w:rFonts w:ascii="Times New Roman" w:hAnsi="Times New Roman"/>
        <w:sz w:val="16"/>
        <w:szCs w:val="16"/>
      </w:rPr>
    </w:pPr>
    <w:r w:rsidRPr="00CE5756">
      <w:rPr>
        <w:rFonts w:ascii="Times New Roman" w:hAnsi="Times New Roman"/>
        <w:sz w:val="16"/>
        <w:szCs w:val="16"/>
      </w:rPr>
      <w:t xml:space="preserve">Střední škola, základní škola a mateřská škola, prof. V. </w:t>
    </w:r>
    <w:proofErr w:type="spellStart"/>
    <w:proofErr w:type="gramStart"/>
    <w:r w:rsidRPr="00CE5756">
      <w:rPr>
        <w:rFonts w:ascii="Times New Roman" w:hAnsi="Times New Roman"/>
        <w:sz w:val="16"/>
        <w:szCs w:val="16"/>
      </w:rPr>
      <w:t>Vejdovského</w:t>
    </w:r>
    <w:proofErr w:type="spellEnd"/>
    <w:r w:rsidRPr="00CE5756">
      <w:rPr>
        <w:rFonts w:ascii="Times New Roman" w:hAnsi="Times New Roman"/>
        <w:sz w:val="16"/>
        <w:szCs w:val="16"/>
      </w:rPr>
      <w:t xml:space="preserve"> </w:t>
    </w:r>
    <w:r>
      <w:rPr>
        <w:rFonts w:ascii="Times New Roman" w:hAnsi="Times New Roman"/>
        <w:sz w:val="16"/>
        <w:szCs w:val="16"/>
      </w:rPr>
      <w:t xml:space="preserve"> </w:t>
    </w:r>
    <w:r w:rsidRPr="00CE5756">
      <w:rPr>
        <w:rFonts w:ascii="Times New Roman" w:hAnsi="Times New Roman"/>
        <w:sz w:val="16"/>
        <w:szCs w:val="16"/>
      </w:rPr>
      <w:t>Olomouc</w:t>
    </w:r>
    <w:proofErr w:type="gramEnd"/>
    <w:r w:rsidRPr="00CE5756">
      <w:rPr>
        <w:rFonts w:ascii="Times New Roman" w:hAnsi="Times New Roman"/>
        <w:sz w:val="16"/>
        <w:szCs w:val="16"/>
      </w:rPr>
      <w:t xml:space="preserve"> – </w:t>
    </w:r>
    <w:proofErr w:type="spellStart"/>
    <w:r w:rsidRPr="00CE5756">
      <w:rPr>
        <w:rFonts w:ascii="Times New Roman" w:hAnsi="Times New Roman"/>
        <w:sz w:val="16"/>
        <w:szCs w:val="16"/>
      </w:rPr>
      <w:t>Hejčín</w:t>
    </w:r>
    <w:proofErr w:type="spellEnd"/>
    <w:r w:rsidRPr="00CE5756">
      <w:rPr>
        <w:rFonts w:ascii="Times New Roman" w:hAnsi="Times New Roman"/>
        <w:sz w:val="16"/>
        <w:szCs w:val="16"/>
      </w:rPr>
      <w:t xml:space="preserve">  </w:t>
    </w:r>
    <w:r>
      <w:rPr>
        <w:rFonts w:ascii="Times New Roman" w:hAnsi="Times New Roman"/>
        <w:sz w:val="16"/>
        <w:szCs w:val="16"/>
      </w:rPr>
      <w:t xml:space="preserve">                      </w:t>
    </w:r>
    <w:r w:rsidR="00605EAD">
      <w:rPr>
        <w:rFonts w:ascii="Times New Roman" w:hAnsi="Times New Roman"/>
        <w:sz w:val="16"/>
        <w:szCs w:val="16"/>
      </w:rPr>
      <w:t xml:space="preserve">                    </w:t>
    </w:r>
    <w:r>
      <w:rPr>
        <w:rFonts w:ascii="Times New Roman" w:hAnsi="Times New Roman"/>
        <w:sz w:val="16"/>
        <w:szCs w:val="16"/>
      </w:rPr>
      <w:t>ŠVP-  Provozní služby</w:t>
    </w:r>
  </w:p>
  <w:p w:rsidR="00CE5756" w:rsidRPr="00CE5756" w:rsidRDefault="00CE5756">
    <w:pPr>
      <w:pStyle w:val="Zhlav"/>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F5668"/>
    <w:multiLevelType w:val="hybridMultilevel"/>
    <w:tmpl w:val="80362AB0"/>
    <w:lvl w:ilvl="0" w:tplc="7ABA9034">
      <w:start w:val="65"/>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106F1FE8"/>
    <w:multiLevelType w:val="hybridMultilevel"/>
    <w:tmpl w:val="4DFAF5D8"/>
    <w:lvl w:ilvl="0" w:tplc="74A2D036">
      <w:start w:val="1"/>
      <w:numFmt w:val="upperLetter"/>
      <w:lvlText w:val="%1."/>
      <w:lvlJc w:val="left"/>
      <w:pPr>
        <w:ind w:left="35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20994DD5"/>
    <w:multiLevelType w:val="hybridMultilevel"/>
    <w:tmpl w:val="357AFAC6"/>
    <w:lvl w:ilvl="0" w:tplc="C4E03762">
      <w:numFmt w:val="bullet"/>
      <w:lvlText w:val="-"/>
      <w:lvlJc w:val="left"/>
      <w:pPr>
        <w:tabs>
          <w:tab w:val="num" w:pos="1065"/>
        </w:tabs>
        <w:ind w:left="1065" w:hanging="705"/>
      </w:pPr>
      <w:rPr>
        <w:rFonts w:ascii="Times New Roman" w:eastAsia="Calibri"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5756"/>
    <w:rsid w:val="000134BC"/>
    <w:rsid w:val="00033F60"/>
    <w:rsid w:val="000735DB"/>
    <w:rsid w:val="000B4E14"/>
    <w:rsid w:val="00103722"/>
    <w:rsid w:val="001328A0"/>
    <w:rsid w:val="00404A32"/>
    <w:rsid w:val="005B1B46"/>
    <w:rsid w:val="00605EAD"/>
    <w:rsid w:val="007C51DE"/>
    <w:rsid w:val="0088000E"/>
    <w:rsid w:val="00931E6A"/>
    <w:rsid w:val="00990ABE"/>
    <w:rsid w:val="00990FA4"/>
    <w:rsid w:val="00A15AA0"/>
    <w:rsid w:val="00BE4C2A"/>
    <w:rsid w:val="00CC7E2F"/>
    <w:rsid w:val="00CD08E1"/>
    <w:rsid w:val="00CE5756"/>
    <w:rsid w:val="00DA0CBF"/>
    <w:rsid w:val="00FF37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29180"/>
  <w15:chartTrackingRefBased/>
  <w15:docId w15:val="{EE1539F5-FA55-4BFE-BA29-8FFAE9BA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5756"/>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sonormalcxspmiddlecxspmiddle">
    <w:name w:val="msonormalcxspmiddlecxspmiddle"/>
    <w:basedOn w:val="Normln"/>
    <w:rsid w:val="00CE5756"/>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msonormalcxspmiddlecxspmiddlecxspmiddle">
    <w:name w:val="msonormalcxspmiddlecxspmiddlecxspmiddle"/>
    <w:basedOn w:val="Normln"/>
    <w:rsid w:val="00CE5756"/>
    <w:pPr>
      <w:spacing w:before="100" w:beforeAutospacing="1" w:after="100" w:afterAutospacing="1" w:line="240" w:lineRule="auto"/>
    </w:pPr>
    <w:rPr>
      <w:rFonts w:ascii="Times New Roman" w:eastAsia="Times New Roman" w:hAnsi="Times New Roman"/>
      <w:sz w:val="24"/>
      <w:szCs w:val="24"/>
      <w:lang w:eastAsia="cs-CZ"/>
    </w:rPr>
  </w:style>
  <w:style w:type="paragraph" w:styleId="Zhlav">
    <w:name w:val="header"/>
    <w:basedOn w:val="Normln"/>
    <w:link w:val="ZhlavChar"/>
    <w:uiPriority w:val="99"/>
    <w:semiHidden/>
    <w:unhideWhenUsed/>
    <w:rsid w:val="00CE5756"/>
    <w:pPr>
      <w:tabs>
        <w:tab w:val="center" w:pos="4536"/>
        <w:tab w:val="right" w:pos="9072"/>
      </w:tabs>
      <w:spacing w:after="0" w:line="240" w:lineRule="auto"/>
    </w:pPr>
  </w:style>
  <w:style w:type="character" w:customStyle="1" w:styleId="ZhlavChar">
    <w:name w:val="Záhlaví Char"/>
    <w:link w:val="Zhlav"/>
    <w:uiPriority w:val="99"/>
    <w:semiHidden/>
    <w:rsid w:val="00CE5756"/>
    <w:rPr>
      <w:rFonts w:ascii="Calibri" w:eastAsia="Calibri" w:hAnsi="Calibri" w:cs="Times New Roman"/>
    </w:rPr>
  </w:style>
  <w:style w:type="paragraph" w:styleId="Zpat">
    <w:name w:val="footer"/>
    <w:basedOn w:val="Normln"/>
    <w:link w:val="ZpatChar"/>
    <w:uiPriority w:val="99"/>
    <w:semiHidden/>
    <w:unhideWhenUsed/>
    <w:rsid w:val="00CE5756"/>
    <w:pPr>
      <w:tabs>
        <w:tab w:val="center" w:pos="4536"/>
        <w:tab w:val="right" w:pos="9072"/>
      </w:tabs>
      <w:spacing w:after="0" w:line="240" w:lineRule="auto"/>
    </w:pPr>
  </w:style>
  <w:style w:type="character" w:customStyle="1" w:styleId="ZpatChar">
    <w:name w:val="Zápatí Char"/>
    <w:link w:val="Zpat"/>
    <w:uiPriority w:val="99"/>
    <w:semiHidden/>
    <w:rsid w:val="00CE575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26506">
      <w:bodyDiv w:val="1"/>
      <w:marLeft w:val="0"/>
      <w:marRight w:val="0"/>
      <w:marTop w:val="0"/>
      <w:marBottom w:val="0"/>
      <w:divBdr>
        <w:top w:val="none" w:sz="0" w:space="0" w:color="auto"/>
        <w:left w:val="none" w:sz="0" w:space="0" w:color="auto"/>
        <w:bottom w:val="none" w:sz="0" w:space="0" w:color="auto"/>
        <w:right w:val="none" w:sz="0" w:space="0" w:color="auto"/>
      </w:divBdr>
    </w:div>
    <w:div w:id="92931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4713</Words>
  <Characters>27811</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kopecek1</dc:creator>
  <cp:keywords/>
  <cp:lastModifiedBy>David Peter</cp:lastModifiedBy>
  <cp:revision>2</cp:revision>
  <cp:lastPrinted>2018-02-13T08:19:00Z</cp:lastPrinted>
  <dcterms:created xsi:type="dcterms:W3CDTF">2020-11-08T10:12:00Z</dcterms:created>
  <dcterms:modified xsi:type="dcterms:W3CDTF">2020-11-08T10:12:00Z</dcterms:modified>
</cp:coreProperties>
</file>